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3" w:rsidRPr="007374D1" w:rsidRDefault="00B50B0C" w:rsidP="00436223">
      <w:pPr>
        <w:jc w:val="center"/>
        <w:rPr>
          <w:rFonts w:cs="David" w:hint="cs"/>
          <w:b/>
          <w:bCs/>
          <w:color w:val="000000"/>
          <w:sz w:val="32"/>
          <w:szCs w:val="32"/>
          <w:u w:val="single"/>
          <w:rtl/>
        </w:rPr>
      </w:pPr>
      <w:r w:rsidRPr="007374D1">
        <w:rPr>
          <w:rFonts w:cs="David"/>
          <w:b/>
          <w:bCs/>
          <w:color w:val="000000"/>
          <w:sz w:val="32"/>
          <w:szCs w:val="32"/>
          <w:u w:val="single"/>
          <w:rtl/>
        </w:rPr>
        <w:t xml:space="preserve">כנס </w:t>
      </w:r>
      <w:r w:rsidR="007C273C">
        <w:rPr>
          <w:rFonts w:cs="David" w:hint="cs"/>
          <w:b/>
          <w:bCs/>
          <w:color w:val="000000"/>
          <w:sz w:val="32"/>
          <w:szCs w:val="32"/>
          <w:u w:val="single"/>
          <w:rtl/>
        </w:rPr>
        <w:t xml:space="preserve">אגודת </w:t>
      </w:r>
      <w:r w:rsidRPr="007374D1">
        <w:rPr>
          <w:rFonts w:cs="David"/>
          <w:b/>
          <w:bCs/>
          <w:color w:val="000000"/>
          <w:sz w:val="32"/>
          <w:szCs w:val="32"/>
          <w:u w:val="single"/>
          <w:rtl/>
        </w:rPr>
        <w:t xml:space="preserve">חוקרי צבא – </w:t>
      </w:r>
      <w:r w:rsidRPr="007374D1">
        <w:rPr>
          <w:rFonts w:cs="David" w:hint="cs"/>
          <w:b/>
          <w:bCs/>
          <w:color w:val="000000"/>
          <w:sz w:val="32"/>
          <w:szCs w:val="32"/>
          <w:u w:val="single"/>
          <w:rtl/>
        </w:rPr>
        <w:t xml:space="preserve">חברה </w:t>
      </w:r>
    </w:p>
    <w:p w:rsidR="00CF4EE3" w:rsidRPr="00DE0881" w:rsidRDefault="007644EE" w:rsidP="007644EE">
      <w:pPr>
        <w:jc w:val="center"/>
        <w:rPr>
          <w:rFonts w:cs="David" w:hint="cs"/>
          <w:b/>
          <w:bCs/>
          <w:rtl/>
        </w:rPr>
      </w:pPr>
      <w:r>
        <w:rPr>
          <w:rFonts w:cs="David" w:hint="cs"/>
          <w:b/>
          <w:bCs/>
          <w:color w:val="000000"/>
          <w:sz w:val="32"/>
          <w:szCs w:val="32"/>
          <w:rtl/>
        </w:rPr>
        <w:t>תוכנית</w:t>
      </w:r>
      <w:r>
        <w:rPr>
          <w:rFonts w:cs="David"/>
          <w:b/>
          <w:bCs/>
          <w:color w:val="000000"/>
          <w:sz w:val="32"/>
          <w:szCs w:val="32"/>
        </w:rPr>
        <w:t xml:space="preserve"> </w:t>
      </w:r>
      <w:r>
        <w:rPr>
          <w:rFonts w:cs="David" w:hint="cs"/>
          <w:b/>
          <w:bCs/>
          <w:color w:val="000000"/>
          <w:sz w:val="32"/>
          <w:szCs w:val="32"/>
          <w:rtl/>
        </w:rPr>
        <w:t xml:space="preserve"> המושבים וההרצאות ב</w:t>
      </w:r>
      <w:r w:rsidR="00436223" w:rsidRPr="00DE0881">
        <w:rPr>
          <w:rFonts w:cs="David" w:hint="cs"/>
          <w:b/>
          <w:bCs/>
          <w:color w:val="000000"/>
          <w:sz w:val="32"/>
          <w:szCs w:val="32"/>
          <w:rtl/>
        </w:rPr>
        <w:t>כנס</w:t>
      </w:r>
      <w:r w:rsidR="00354695">
        <w:rPr>
          <w:rStyle w:val="a5"/>
          <w:rFonts w:cs="David"/>
          <w:b/>
          <w:bCs/>
          <w:color w:val="000000"/>
          <w:sz w:val="32"/>
          <w:szCs w:val="32"/>
          <w:rtl/>
        </w:rPr>
        <w:footnoteReference w:id="1"/>
      </w:r>
      <w:r w:rsidR="00436223" w:rsidRPr="00DE0881">
        <w:rPr>
          <w:rFonts w:cs="David" w:hint="cs"/>
          <w:b/>
          <w:bCs/>
          <w:color w:val="000000"/>
          <w:sz w:val="32"/>
          <w:szCs w:val="32"/>
          <w:rtl/>
        </w:rPr>
        <w:t xml:space="preserve"> </w:t>
      </w:r>
    </w:p>
    <w:p w:rsidR="00436223" w:rsidRDefault="00B1331F" w:rsidP="007956C1">
      <w:pPr>
        <w:jc w:val="center"/>
        <w:rPr>
          <w:rFonts w:cs="David" w:hint="cs"/>
          <w:b/>
          <w:bCs/>
          <w:sz w:val="28"/>
          <w:szCs w:val="28"/>
          <w:rtl/>
        </w:rPr>
      </w:pPr>
      <w:r w:rsidRPr="00077183">
        <w:rPr>
          <w:rFonts w:cs="David" w:hint="cs"/>
          <w:b/>
          <w:bCs/>
          <w:sz w:val="28"/>
          <w:szCs w:val="28"/>
          <w:highlight w:val="cyan"/>
          <w:rtl/>
        </w:rPr>
        <w:t>מעודכן ל-</w:t>
      </w:r>
      <w:r w:rsidRPr="00077183">
        <w:rPr>
          <w:rFonts w:cs="David" w:hint="eastAsia"/>
          <w:b/>
          <w:bCs/>
          <w:sz w:val="28"/>
          <w:szCs w:val="28"/>
          <w:highlight w:val="cyan"/>
          <w:rtl/>
        </w:rPr>
        <w:t>‏</w:t>
      </w:r>
      <w:r w:rsidR="007956C1">
        <w:rPr>
          <w:rFonts w:cs="David" w:hint="cs"/>
          <w:b/>
          <w:bCs/>
          <w:sz w:val="28"/>
          <w:szCs w:val="28"/>
          <w:highlight w:val="cyan"/>
          <w:rtl/>
        </w:rPr>
        <w:t>28</w:t>
      </w:r>
      <w:r w:rsidRPr="00077183">
        <w:rPr>
          <w:rFonts w:cs="David"/>
          <w:b/>
          <w:bCs/>
          <w:sz w:val="28"/>
          <w:szCs w:val="28"/>
          <w:highlight w:val="cyan"/>
          <w:rtl/>
        </w:rPr>
        <w:t xml:space="preserve">/08/2011 </w:t>
      </w:r>
    </w:p>
    <w:p w:rsidR="0046644C" w:rsidRDefault="0046644C" w:rsidP="0046644C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46644C" w:rsidRPr="00B1331F" w:rsidRDefault="0046644C" w:rsidP="0046644C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7644EE" w:rsidRDefault="005D174D" w:rsidP="00FD3E3F">
      <w:pPr>
        <w:jc w:val="center"/>
        <w:rPr>
          <w:rFonts w:cs="David" w:hint="cs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יום ד'</w:t>
      </w:r>
      <w:r w:rsidR="00FD3E3F">
        <w:rPr>
          <w:rFonts w:cs="David" w:hint="cs"/>
          <w:b/>
          <w:bCs/>
          <w:sz w:val="32"/>
          <w:szCs w:val="32"/>
          <w:rtl/>
        </w:rPr>
        <w:t>, 14 דצמבר 2011</w:t>
      </w:r>
    </w:p>
    <w:p w:rsidR="005D174D" w:rsidRDefault="005D174D" w:rsidP="001D1BC7">
      <w:pPr>
        <w:jc w:val="center"/>
        <w:rPr>
          <w:rFonts w:cs="David" w:hint="cs"/>
          <w:b/>
          <w:bCs/>
          <w:sz w:val="32"/>
          <w:szCs w:val="32"/>
          <w:rtl/>
        </w:rPr>
      </w:pPr>
    </w:p>
    <w:p w:rsidR="005D174D" w:rsidRDefault="005D174D" w:rsidP="005D174D">
      <w:pPr>
        <w:jc w:val="both"/>
        <w:rPr>
          <w:rFonts w:cs="David" w:hint="cs"/>
          <w:b/>
          <w:bCs/>
          <w:sz w:val="28"/>
          <w:szCs w:val="28"/>
          <w:rtl/>
        </w:rPr>
      </w:pPr>
      <w:r w:rsidRPr="0046644C">
        <w:rPr>
          <w:rFonts w:cs="David" w:hint="cs"/>
          <w:b/>
          <w:bCs/>
          <w:sz w:val="28"/>
          <w:szCs w:val="28"/>
          <w:rtl/>
        </w:rPr>
        <w:t>0900-1000: התכנסות וקבלת פנים</w:t>
      </w:r>
    </w:p>
    <w:p w:rsidR="00FC0469" w:rsidRPr="0046644C" w:rsidRDefault="00FC0469" w:rsidP="005D174D">
      <w:pPr>
        <w:jc w:val="both"/>
        <w:rPr>
          <w:rFonts w:cs="David" w:hint="cs"/>
          <w:b/>
          <w:bCs/>
          <w:sz w:val="28"/>
          <w:szCs w:val="28"/>
          <w:rtl/>
        </w:rPr>
      </w:pPr>
    </w:p>
    <w:p w:rsidR="005D174D" w:rsidRDefault="005D174D" w:rsidP="005D174D">
      <w:pPr>
        <w:jc w:val="both"/>
        <w:rPr>
          <w:rFonts w:cs="David" w:hint="cs"/>
          <w:b/>
          <w:bCs/>
          <w:sz w:val="28"/>
          <w:szCs w:val="28"/>
          <w:rtl/>
        </w:rPr>
      </w:pPr>
      <w:r w:rsidRPr="005D174D">
        <w:rPr>
          <w:rFonts w:cs="David" w:hint="cs"/>
          <w:b/>
          <w:bCs/>
          <w:sz w:val="28"/>
          <w:szCs w:val="28"/>
          <w:rtl/>
        </w:rPr>
        <w:t>1000-1030: פתיחת הכנס וברכות</w:t>
      </w:r>
    </w:p>
    <w:p w:rsidR="00FC42FE" w:rsidRDefault="00FC42FE" w:rsidP="005D174D">
      <w:pPr>
        <w:jc w:val="both"/>
        <w:rPr>
          <w:rFonts w:cs="David" w:hint="cs"/>
          <w:b/>
          <w:bCs/>
          <w:sz w:val="28"/>
          <w:szCs w:val="28"/>
          <w:rtl/>
        </w:rPr>
      </w:pPr>
    </w:p>
    <w:p w:rsidR="003C51B6" w:rsidRDefault="005D174D" w:rsidP="005D174D">
      <w:pPr>
        <w:jc w:val="both"/>
        <w:rPr>
          <w:rFonts w:cs="David" w:hint="cs"/>
          <w:sz w:val="28"/>
          <w:szCs w:val="28"/>
          <w:rtl/>
        </w:rPr>
      </w:pPr>
      <w:r w:rsidRPr="005D174D">
        <w:rPr>
          <w:rFonts w:cs="David" w:hint="cs"/>
          <w:b/>
          <w:bCs/>
          <w:sz w:val="28"/>
          <w:szCs w:val="28"/>
          <w:rtl/>
        </w:rPr>
        <w:t xml:space="preserve">1030-1115: מליאה מס' 1 </w:t>
      </w:r>
      <w:r w:rsidRPr="005D174D">
        <w:rPr>
          <w:rFonts w:cs="David"/>
          <w:b/>
          <w:bCs/>
          <w:sz w:val="28"/>
          <w:szCs w:val="28"/>
          <w:rtl/>
        </w:rPr>
        <w:t>–</w:t>
      </w:r>
      <w:r w:rsidRPr="005D174D">
        <w:rPr>
          <w:rFonts w:cs="David" w:hint="cs"/>
          <w:b/>
          <w:bCs/>
          <w:sz w:val="28"/>
          <w:szCs w:val="28"/>
          <w:rtl/>
        </w:rPr>
        <w:t xml:space="preserve"> </w:t>
      </w:r>
      <w:r w:rsidRPr="006254E0">
        <w:rPr>
          <w:rFonts w:cs="David" w:hint="cs"/>
          <w:sz w:val="28"/>
          <w:szCs w:val="28"/>
          <w:rtl/>
        </w:rPr>
        <w:t>הרצאת פתיחה</w:t>
      </w:r>
      <w:r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5D174D" w:rsidRDefault="003C51B6" w:rsidP="003C51B6">
      <w:pPr>
        <w:ind w:firstLine="720"/>
        <w:jc w:val="both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 w:rsidR="005D174D" w:rsidRPr="005D174D">
        <w:rPr>
          <w:rFonts w:cs="David" w:hint="cs"/>
          <w:sz w:val="28"/>
          <w:szCs w:val="28"/>
          <w:rtl/>
        </w:rPr>
        <w:t>אסא כשר</w:t>
      </w:r>
      <w:r w:rsidR="005D174D">
        <w:rPr>
          <w:rFonts w:cs="David" w:hint="cs"/>
          <w:b/>
          <w:bCs/>
          <w:sz w:val="32"/>
          <w:szCs w:val="32"/>
          <w:rtl/>
        </w:rPr>
        <w:t xml:space="preserve">, </w:t>
      </w:r>
      <w:r w:rsidR="005D174D" w:rsidRPr="005D174D">
        <w:rPr>
          <w:rFonts w:cs="David" w:hint="cs"/>
          <w:b/>
          <w:bCs/>
          <w:sz w:val="28"/>
          <w:szCs w:val="28"/>
          <w:rtl/>
        </w:rPr>
        <w:t>הזהות המעורפלת של צה"ל: לא צבא, לא מליציה, מה כן?</w:t>
      </w:r>
    </w:p>
    <w:p w:rsidR="00FC0469" w:rsidRDefault="00FC0469" w:rsidP="003C51B6">
      <w:pPr>
        <w:ind w:firstLine="720"/>
        <w:jc w:val="both"/>
        <w:rPr>
          <w:rFonts w:cs="David" w:hint="cs"/>
          <w:b/>
          <w:bCs/>
          <w:sz w:val="28"/>
          <w:szCs w:val="28"/>
          <w:rtl/>
        </w:rPr>
      </w:pPr>
    </w:p>
    <w:p w:rsidR="0046644C" w:rsidRPr="005D174D" w:rsidRDefault="0046644C" w:rsidP="005D174D">
      <w:pPr>
        <w:jc w:val="both"/>
        <w:rPr>
          <w:rFonts w:cs="David" w:hint="cs"/>
          <w:b/>
          <w:bCs/>
          <w:sz w:val="28"/>
          <w:szCs w:val="28"/>
          <w:rtl/>
        </w:rPr>
      </w:pPr>
    </w:p>
    <w:p w:rsidR="00CF4EE3" w:rsidRPr="00DE0881" w:rsidRDefault="00436223" w:rsidP="0076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David"/>
          <w:b/>
          <w:bCs/>
          <w:u w:val="single"/>
          <w:rtl/>
        </w:rPr>
      </w:pPr>
      <w:r w:rsidRPr="00DE0881">
        <w:rPr>
          <w:rFonts w:cs="David"/>
          <w:b/>
          <w:bCs/>
          <w:u w:val="single"/>
          <w:rtl/>
        </w:rPr>
        <w:t>1130-1300: מושב א'</w:t>
      </w:r>
    </w:p>
    <w:p w:rsidR="00436223" w:rsidRDefault="00436223" w:rsidP="00436223">
      <w:pPr>
        <w:tabs>
          <w:tab w:val="left" w:pos="3107"/>
        </w:tabs>
        <w:ind w:left="180" w:right="180"/>
        <w:rPr>
          <w:rFonts w:cs="David" w:hint="cs"/>
          <w:b/>
          <w:bCs/>
          <w:u w:val="single"/>
          <w:rtl/>
        </w:rPr>
      </w:pPr>
    </w:p>
    <w:p w:rsidR="00FC0469" w:rsidRPr="00DE0881" w:rsidRDefault="00FC0469" w:rsidP="00436223">
      <w:pPr>
        <w:tabs>
          <w:tab w:val="left" w:pos="3107"/>
        </w:tabs>
        <w:ind w:left="180" w:right="180"/>
        <w:rPr>
          <w:rFonts w:cs="David" w:hint="cs"/>
          <w:b/>
          <w:bCs/>
          <w:u w:val="single"/>
          <w:rtl/>
        </w:rPr>
      </w:pPr>
    </w:p>
    <w:p w:rsidR="0039754A" w:rsidRPr="00DE0881" w:rsidRDefault="00436223" w:rsidP="0039754A">
      <w:pPr>
        <w:ind w:left="360" w:hanging="334"/>
        <w:rPr>
          <w:rFonts w:cs="David" w:hint="cs"/>
          <w:rtl/>
        </w:rPr>
      </w:pPr>
      <w:r w:rsidRPr="00DE0881">
        <w:rPr>
          <w:rFonts w:cs="David"/>
          <w:rtl/>
        </w:rPr>
        <w:t xml:space="preserve">107. </w:t>
      </w:r>
      <w:r w:rsidR="0039754A" w:rsidRPr="00DE0881">
        <w:rPr>
          <w:rFonts w:cs="David"/>
          <w:b/>
          <w:bCs/>
          <w:u w:val="single"/>
          <w:rtl/>
        </w:rPr>
        <w:t>איומים קיומיים, מדיניות, רשתות ביטחוניות ויחסי חברה-פוליטיקה-צבא</w:t>
      </w:r>
      <w:r w:rsidR="0039754A" w:rsidRPr="00DE0881">
        <w:rPr>
          <w:rFonts w:cs="David" w:hint="cs"/>
          <w:b/>
          <w:bCs/>
          <w:rtl/>
        </w:rPr>
        <w:t xml:space="preserve">  </w:t>
      </w:r>
      <w:r w:rsidR="0039754A" w:rsidRPr="00DE0881">
        <w:rPr>
          <w:rFonts w:cs="David" w:hint="cs"/>
          <w:rtl/>
        </w:rPr>
        <w:t xml:space="preserve">(באנגלית)  </w:t>
      </w:r>
    </w:p>
    <w:p w:rsidR="002F64E6" w:rsidRPr="00DE0881" w:rsidRDefault="0039754A" w:rsidP="00776647">
      <w:pPr>
        <w:spacing w:before="120" w:after="120"/>
        <w:ind w:left="363" w:hanging="335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</w:t>
      </w:r>
      <w:r w:rsidRPr="00DE0881">
        <w:rPr>
          <w:rFonts w:cs="David" w:hint="cs"/>
          <w:b/>
          <w:bCs/>
          <w:u w:val="single"/>
          <w:rtl/>
        </w:rPr>
        <w:t>יו"ר</w:t>
      </w:r>
      <w:r w:rsidRPr="00DE0881">
        <w:rPr>
          <w:rFonts w:cs="David" w:hint="cs"/>
          <w:rtl/>
        </w:rPr>
        <w:t xml:space="preserve">: </w:t>
      </w:r>
      <w:r w:rsidRPr="00DE0881">
        <w:rPr>
          <w:rFonts w:cs="David"/>
          <w:rtl/>
        </w:rPr>
        <w:t>גבי שפר</w:t>
      </w:r>
      <w:r w:rsidRPr="00DE0881">
        <w:rPr>
          <w:rFonts w:cs="David" w:hint="cs"/>
          <w:rtl/>
        </w:rPr>
        <w:t>, האוניברסיטה העברית בירושלים</w:t>
      </w:r>
      <w:r w:rsidR="009F3A5A" w:rsidRPr="00DE0881">
        <w:rPr>
          <w:rFonts w:cs="David" w:hint="cs"/>
          <w:rtl/>
        </w:rPr>
        <w:t>.</w:t>
      </w:r>
    </w:p>
    <w:p w:rsidR="00776647" w:rsidRDefault="0039754A" w:rsidP="00776647">
      <w:pPr>
        <w:spacing w:before="120" w:after="120"/>
        <w:ind w:left="363" w:hanging="335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39754A" w:rsidRDefault="00776647" w:rsidP="00776647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</w:t>
      </w:r>
      <w:r>
        <w:rPr>
          <w:rFonts w:cs="David" w:hint="cs"/>
          <w:rtl/>
        </w:rPr>
        <w:tab/>
      </w:r>
      <w:r w:rsidR="0039754A" w:rsidRPr="00DE0881">
        <w:rPr>
          <w:rFonts w:cs="David"/>
          <w:rtl/>
        </w:rPr>
        <w:t>אורן ברק</w:t>
      </w:r>
      <w:r w:rsidR="0039754A" w:rsidRPr="00DE0881">
        <w:rPr>
          <w:rFonts w:cs="David" w:hint="cs"/>
          <w:b/>
          <w:bCs/>
          <w:rtl/>
        </w:rPr>
        <w:t>,</w:t>
      </w:r>
      <w:r w:rsidR="0039754A" w:rsidRPr="00DE0881">
        <w:rPr>
          <w:rFonts w:cs="David"/>
          <w:b/>
          <w:bCs/>
          <w:rtl/>
        </w:rPr>
        <w:t xml:space="preserve"> </w:t>
      </w:r>
      <w:r w:rsidR="009F3A5A" w:rsidRPr="00DE0881">
        <w:rPr>
          <w:rFonts w:cs="David"/>
          <w:rtl/>
        </w:rPr>
        <w:t>האוניברסיטה העברית בירושלים</w:t>
      </w:r>
      <w:r w:rsidR="009F3A5A" w:rsidRPr="00DE0881">
        <w:rPr>
          <w:rFonts w:cs="David" w:hint="cs"/>
          <w:b/>
          <w:bCs/>
          <w:rtl/>
        </w:rPr>
        <w:t>,</w:t>
      </w:r>
      <w:r w:rsidR="009F3A5A" w:rsidRPr="00DE0881">
        <w:rPr>
          <w:rFonts w:cs="David"/>
          <w:b/>
          <w:bCs/>
          <w:rtl/>
        </w:rPr>
        <w:t xml:space="preserve"> </w:t>
      </w:r>
      <w:r w:rsidR="0039754A" w:rsidRPr="00DE0881">
        <w:rPr>
          <w:rFonts w:cs="David"/>
          <w:b/>
          <w:bCs/>
          <w:rtl/>
        </w:rPr>
        <w:t>יחסי התחום הביטחוני והתחום האזרחי בישראל: מבט מבעד למראה</w:t>
      </w:r>
      <w:r w:rsidR="0039754A" w:rsidRPr="00DE0881">
        <w:rPr>
          <w:rFonts w:cs="David" w:hint="cs"/>
          <w:rtl/>
        </w:rPr>
        <w:t>.</w:t>
      </w:r>
    </w:p>
    <w:p w:rsidR="0039754A" w:rsidRPr="00DE0881" w:rsidRDefault="00776647" w:rsidP="00776647">
      <w:pPr>
        <w:spacing w:before="60" w:after="60"/>
        <w:ind w:left="720" w:hanging="364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ב.</w:t>
      </w:r>
      <w:r>
        <w:rPr>
          <w:rFonts w:cs="David" w:hint="cs"/>
          <w:rtl/>
        </w:rPr>
        <w:tab/>
      </w:r>
      <w:r w:rsidR="0039754A" w:rsidRPr="00DE0881">
        <w:rPr>
          <w:rFonts w:cs="David"/>
          <w:rtl/>
        </w:rPr>
        <w:t>יונתן פרימן,</w:t>
      </w:r>
      <w:r w:rsidR="00AE404E">
        <w:rPr>
          <w:rFonts w:cs="David" w:hint="cs"/>
          <w:rtl/>
        </w:rPr>
        <w:t xml:space="preserve"> האוניברסיטה העברית</w:t>
      </w:r>
      <w:r w:rsidR="006F7DFC">
        <w:rPr>
          <w:rFonts w:cs="David" w:hint="cs"/>
          <w:rtl/>
        </w:rPr>
        <w:t xml:space="preserve"> בירושלים</w:t>
      </w:r>
      <w:r w:rsidR="00AE404E">
        <w:rPr>
          <w:rFonts w:cs="David" w:hint="cs"/>
          <w:rtl/>
        </w:rPr>
        <w:t>,</w:t>
      </w:r>
      <w:r w:rsidR="0039754A" w:rsidRPr="00DE0881">
        <w:rPr>
          <w:rFonts w:cs="David"/>
          <w:rtl/>
        </w:rPr>
        <w:t xml:space="preserve"> </w:t>
      </w:r>
      <w:r w:rsidR="0039754A" w:rsidRPr="00DE0881">
        <w:rPr>
          <w:rFonts w:cs="David"/>
          <w:b/>
          <w:bCs/>
          <w:rtl/>
        </w:rPr>
        <w:t>השפעת מודל הגיוס בדמוקרטיה על היציאה למלחמה וניהולה: מה ניתן ללמוד מן המקרה האמריקני לגבי המקרה הישראלי?</w:t>
      </w:r>
    </w:p>
    <w:p w:rsidR="00BD2845" w:rsidRPr="00DE0881" w:rsidRDefault="0039754A" w:rsidP="00BD2845">
      <w:pPr>
        <w:spacing w:before="60" w:after="60"/>
        <w:ind w:left="720" w:hanging="285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ג. </w:t>
      </w:r>
      <w:r w:rsidR="00776647">
        <w:rPr>
          <w:rFonts w:cs="David" w:hint="cs"/>
          <w:rtl/>
        </w:rPr>
        <w:tab/>
      </w:r>
      <w:r w:rsidRPr="00DE0881">
        <w:rPr>
          <w:rFonts w:cs="David"/>
          <w:rtl/>
        </w:rPr>
        <w:t>אוריאל אבולוף,</w:t>
      </w:r>
      <w:r w:rsidR="00BD2845">
        <w:rPr>
          <w:rFonts w:cs="David" w:hint="cs"/>
          <w:rtl/>
        </w:rPr>
        <w:t xml:space="preserve"> אוניברסיטת תל-אביב, </w:t>
      </w:r>
      <w:r w:rsidR="00BD2845" w:rsidRPr="00BD2845">
        <w:rPr>
          <w:rFonts w:cs="David" w:hint="cs"/>
          <w:b/>
          <w:bCs/>
          <w:rtl/>
        </w:rPr>
        <w:t>ביטחון קיומי כמאמר-מעשה: דמוגרפיה, דמוקרטיה וגרעין בשיח ספק-הקיום היהודי ישראלי</w:t>
      </w:r>
    </w:p>
    <w:p w:rsidR="00D404D8" w:rsidRPr="00D404D8" w:rsidRDefault="009C6E3D" w:rsidP="00461449">
      <w:pPr>
        <w:spacing w:before="60" w:after="60"/>
        <w:ind w:left="360" w:hanging="334"/>
        <w:rPr>
          <w:rFonts w:cs="David" w:hint="cs"/>
          <w:b/>
          <w:bCs/>
          <w:rtl/>
        </w:rPr>
      </w:pPr>
      <w:r w:rsidRPr="00DE0881">
        <w:rPr>
          <w:rFonts w:cs="David" w:hint="cs"/>
          <w:rtl/>
        </w:rPr>
        <w:t xml:space="preserve">     </w:t>
      </w:r>
      <w:r w:rsidR="00776647">
        <w:rPr>
          <w:rFonts w:cs="David" w:hint="cs"/>
          <w:rtl/>
        </w:rPr>
        <w:t xml:space="preserve"> </w:t>
      </w:r>
      <w:r w:rsidRPr="00DE0881">
        <w:rPr>
          <w:rFonts w:cs="David" w:hint="cs"/>
          <w:rtl/>
        </w:rPr>
        <w:t xml:space="preserve"> ד. </w:t>
      </w:r>
      <w:r w:rsidR="00776647">
        <w:rPr>
          <w:rFonts w:cs="David" w:hint="cs"/>
          <w:rtl/>
        </w:rPr>
        <w:tab/>
      </w:r>
      <w:r w:rsidRPr="00DE0881">
        <w:rPr>
          <w:rFonts w:cs="David" w:hint="cs"/>
          <w:rtl/>
        </w:rPr>
        <w:t xml:space="preserve">איתן שמיר, </w:t>
      </w:r>
      <w:r w:rsidR="00D404D8">
        <w:rPr>
          <w:rFonts w:cs="David" w:hint="cs"/>
          <w:rtl/>
        </w:rPr>
        <w:t>אוניברסיטת ב</w:t>
      </w:r>
      <w:r w:rsidR="00461449">
        <w:rPr>
          <w:rFonts w:cs="David" w:hint="cs"/>
          <w:rtl/>
        </w:rPr>
        <w:t>ן-גוריון בנגב</w:t>
      </w:r>
      <w:r w:rsidR="00D404D8">
        <w:rPr>
          <w:rFonts w:cs="David" w:hint="cs"/>
          <w:rtl/>
        </w:rPr>
        <w:t xml:space="preserve">, </w:t>
      </w:r>
      <w:r w:rsidR="00D404D8" w:rsidRPr="00D404D8">
        <w:rPr>
          <w:rFonts w:cs="David"/>
          <w:b/>
          <w:bCs/>
          <w:rtl/>
        </w:rPr>
        <w:t>הדרך הלאומית למלחמה</w:t>
      </w:r>
      <w:r w:rsidR="00461449">
        <w:rPr>
          <w:rFonts w:cs="David" w:hint="cs"/>
          <w:b/>
          <w:bCs/>
          <w:rtl/>
        </w:rPr>
        <w:t xml:space="preserve"> -</w:t>
      </w:r>
      <w:r w:rsidR="00D404D8" w:rsidRPr="00D404D8">
        <w:rPr>
          <w:rFonts w:cs="David"/>
          <w:b/>
          <w:bCs/>
          <w:rtl/>
        </w:rPr>
        <w:t xml:space="preserve"> מבט השוואתי</w:t>
      </w:r>
    </w:p>
    <w:p w:rsidR="00D404D8" w:rsidRPr="00DE0881" w:rsidRDefault="00D404D8" w:rsidP="00776647">
      <w:pPr>
        <w:spacing w:before="60" w:after="60"/>
        <w:ind w:left="360" w:hanging="334"/>
        <w:rPr>
          <w:rFonts w:cs="David" w:hint="cs"/>
          <w:rtl/>
        </w:rPr>
      </w:pPr>
    </w:p>
    <w:p w:rsidR="002F64E6" w:rsidRPr="00DE0881" w:rsidRDefault="002F64E6" w:rsidP="00BE3ED5">
      <w:pPr>
        <w:ind w:left="360" w:hanging="334"/>
        <w:rPr>
          <w:rFonts w:cs="David" w:hint="cs"/>
          <w:rtl/>
        </w:rPr>
      </w:pPr>
    </w:p>
    <w:p w:rsidR="0036193F" w:rsidRPr="00DE0881" w:rsidRDefault="0036193F" w:rsidP="00BE3ED5">
      <w:pPr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 xml:space="preserve">110. </w:t>
      </w:r>
      <w:r w:rsidRPr="00DE0881">
        <w:rPr>
          <w:rFonts w:cs="David"/>
          <w:b/>
          <w:bCs/>
          <w:u w:val="single"/>
          <w:rtl/>
        </w:rPr>
        <w:t>יחסי הגומלין בין העורף האזרחי למערכת הביטחון בישראל - דילמות ואפשרויות</w:t>
      </w:r>
    </w:p>
    <w:p w:rsidR="00BE3ED5" w:rsidRPr="00DE0881" w:rsidRDefault="00BE3ED5" w:rsidP="00776647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</w:t>
      </w:r>
      <w:r w:rsidRPr="00DE0881">
        <w:rPr>
          <w:rFonts w:cs="David" w:hint="cs"/>
          <w:rtl/>
        </w:rPr>
        <w:t>:</w:t>
      </w:r>
      <w:r w:rsidRPr="00DE0881">
        <w:rPr>
          <w:rFonts w:cs="David"/>
          <w:rtl/>
        </w:rPr>
        <w:t xml:space="preserve"> אבי ביצור</w:t>
      </w:r>
      <w:r w:rsidRPr="00DE0881">
        <w:rPr>
          <w:rFonts w:cs="David" w:hint="cs"/>
          <w:rtl/>
        </w:rPr>
        <w:t>, מכללת בית ברל</w:t>
      </w:r>
      <w:r w:rsidR="00461449">
        <w:rPr>
          <w:rFonts w:cs="David" w:hint="cs"/>
          <w:rtl/>
        </w:rPr>
        <w:t>, מכללת רחובות</w:t>
      </w:r>
      <w:r w:rsidRPr="00DE0881">
        <w:rPr>
          <w:rFonts w:cs="David" w:hint="cs"/>
          <w:rtl/>
        </w:rPr>
        <w:t xml:space="preserve"> ואוניברסיטת בר-אילן</w:t>
      </w:r>
      <w:r w:rsidRPr="00DE0881">
        <w:rPr>
          <w:rFonts w:cs="David" w:hint="cs"/>
          <w:b/>
          <w:bCs/>
          <w:u w:val="single"/>
          <w:rtl/>
        </w:rPr>
        <w:t xml:space="preserve">  </w:t>
      </w:r>
    </w:p>
    <w:p w:rsidR="009C6E3D" w:rsidRPr="00DE0881" w:rsidRDefault="00BE3ED5" w:rsidP="00776647">
      <w:pPr>
        <w:spacing w:before="120" w:after="120"/>
        <w:rPr>
          <w:rFonts w:cs="David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9C6E3D" w:rsidRDefault="00776647" w:rsidP="00776647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</w:t>
      </w:r>
      <w:r w:rsidR="009C6E3D" w:rsidRPr="00DE0881">
        <w:rPr>
          <w:rFonts w:cs="David"/>
          <w:rtl/>
        </w:rPr>
        <w:t>אייל ברסלר,</w:t>
      </w:r>
      <w:r w:rsidR="00E37D7F">
        <w:rPr>
          <w:rFonts w:cs="David" w:hint="cs"/>
          <w:rtl/>
        </w:rPr>
        <w:t xml:space="preserve"> אוניברסיטת תל-אביב</w:t>
      </w:r>
      <w:r w:rsidR="009C6E3D" w:rsidRPr="00DE0881">
        <w:rPr>
          <w:rFonts w:cs="David"/>
          <w:rtl/>
        </w:rPr>
        <w:t xml:space="preserve"> ,</w:t>
      </w:r>
      <w:r w:rsidR="009C6E3D" w:rsidRPr="00DE0881">
        <w:rPr>
          <w:rFonts w:cs="David"/>
          <w:b/>
          <w:bCs/>
          <w:rtl/>
        </w:rPr>
        <w:t>חוק, משפט והעורף האזרחי</w:t>
      </w:r>
    </w:p>
    <w:p w:rsidR="009C6E3D" w:rsidRDefault="00776647" w:rsidP="00776647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ב. </w:t>
      </w:r>
      <w:r>
        <w:rPr>
          <w:rFonts w:cs="David" w:hint="cs"/>
          <w:rtl/>
        </w:rPr>
        <w:tab/>
        <w:t xml:space="preserve"> </w:t>
      </w:r>
      <w:r w:rsidR="00241D2D" w:rsidRPr="00DE0881">
        <w:rPr>
          <w:rFonts w:cs="David" w:hint="cs"/>
          <w:rtl/>
        </w:rPr>
        <w:t>רובי רוגל</w:t>
      </w:r>
      <w:r w:rsidR="009C6E3D" w:rsidRPr="00DE0881">
        <w:rPr>
          <w:rFonts w:cs="David"/>
          <w:rtl/>
        </w:rPr>
        <w:t xml:space="preserve">, </w:t>
      </w:r>
      <w:r w:rsidR="00E37D7F">
        <w:rPr>
          <w:rFonts w:cs="David" w:hint="cs"/>
          <w:rtl/>
        </w:rPr>
        <w:t>משאבים-מכללת תל-חי</w:t>
      </w:r>
      <w:r w:rsidR="009C6E3D" w:rsidRPr="00DE0881">
        <w:rPr>
          <w:rFonts w:cs="David"/>
          <w:rtl/>
        </w:rPr>
        <w:t xml:space="preserve">, </w:t>
      </w:r>
      <w:r w:rsidR="009C6E3D" w:rsidRPr="00DE0881">
        <w:rPr>
          <w:rFonts w:cs="David"/>
          <w:b/>
          <w:bCs/>
          <w:rtl/>
        </w:rPr>
        <w:t>חוסן ועמידות חברה מול האיומים על העורף האזרחי</w:t>
      </w:r>
    </w:p>
    <w:p w:rsidR="009C6E3D" w:rsidRPr="00E37D7F" w:rsidRDefault="00776647" w:rsidP="00E37D7F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ג. </w:t>
      </w:r>
      <w:r>
        <w:rPr>
          <w:rFonts w:cs="David" w:hint="cs"/>
          <w:rtl/>
        </w:rPr>
        <w:tab/>
      </w:r>
      <w:r w:rsidR="009C6E3D" w:rsidRPr="00DE0881">
        <w:rPr>
          <w:rFonts w:cs="David"/>
          <w:rtl/>
        </w:rPr>
        <w:t xml:space="preserve">זאב זיוון, </w:t>
      </w:r>
      <w:r w:rsidR="009F3A5A" w:rsidRPr="00DE0881">
        <w:rPr>
          <w:rFonts w:cs="David" w:hint="cs"/>
          <w:rtl/>
        </w:rPr>
        <w:t>המכללה האקדמית בית</w:t>
      </w:r>
      <w:r w:rsidR="00E37D7F">
        <w:rPr>
          <w:rFonts w:cs="David" w:hint="cs"/>
          <w:rtl/>
        </w:rPr>
        <w:t>-</w:t>
      </w:r>
      <w:r w:rsidR="009F3A5A" w:rsidRPr="00DE0881">
        <w:rPr>
          <w:rFonts w:cs="David" w:hint="cs"/>
          <w:rtl/>
        </w:rPr>
        <w:t>ברל,</w:t>
      </w:r>
      <w:r w:rsidR="00E37D7F">
        <w:rPr>
          <w:rFonts w:cs="David" w:hint="cs"/>
          <w:b/>
          <w:bCs/>
          <w:rtl/>
        </w:rPr>
        <w:t xml:space="preserve"> הספר השלישי מהו? העורף היה לספר</w:t>
      </w:r>
    </w:p>
    <w:p w:rsidR="009C6E3D" w:rsidRDefault="00E37D7F" w:rsidP="00E37D7F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</w:t>
      </w:r>
      <w:r w:rsidR="003708E0" w:rsidRPr="00DE0881">
        <w:rPr>
          <w:rFonts w:cs="David"/>
          <w:rtl/>
        </w:rPr>
        <w:t xml:space="preserve">ד. </w:t>
      </w:r>
      <w:r w:rsidR="00776647">
        <w:rPr>
          <w:rFonts w:cs="David" w:hint="cs"/>
          <w:rtl/>
        </w:rPr>
        <w:t xml:space="preserve">  </w:t>
      </w:r>
      <w:r w:rsidR="003708E0" w:rsidRPr="00DE0881">
        <w:rPr>
          <w:rFonts w:cs="David"/>
          <w:rtl/>
        </w:rPr>
        <w:t>דוד אורנאי,</w:t>
      </w:r>
      <w:r>
        <w:rPr>
          <w:rFonts w:cs="David" w:hint="cs"/>
          <w:rtl/>
        </w:rPr>
        <w:t xml:space="preserve"> אוניברסיטת בן-גוריון</w:t>
      </w:r>
      <w:r w:rsidR="003708E0" w:rsidRPr="00DE0881">
        <w:rPr>
          <w:rFonts w:cs="David"/>
          <w:rtl/>
        </w:rPr>
        <w:t xml:space="preserve"> , </w:t>
      </w:r>
      <w:r w:rsidRPr="00E37D7F">
        <w:rPr>
          <w:rFonts w:cs="David" w:hint="cs"/>
          <w:b/>
          <w:bCs/>
          <w:rtl/>
        </w:rPr>
        <w:t>מיגון האוכלוסיה והעורף האזרחי כנדבך בביטחו</w:t>
      </w:r>
      <w:r w:rsidRPr="00E37D7F">
        <w:rPr>
          <w:rFonts w:cs="David" w:hint="eastAsia"/>
          <w:b/>
          <w:bCs/>
          <w:rtl/>
        </w:rPr>
        <w:t>ן</w:t>
      </w:r>
      <w:r w:rsidRPr="00E37D7F">
        <w:rPr>
          <w:rFonts w:cs="David" w:hint="cs"/>
          <w:b/>
          <w:bCs/>
          <w:rtl/>
        </w:rPr>
        <w:t xml:space="preserve"> ישראל</w:t>
      </w:r>
    </w:p>
    <w:p w:rsidR="003163BB" w:rsidRDefault="003163BB" w:rsidP="00E37D7F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>ה.   ד</w:t>
      </w:r>
      <w:r w:rsidR="00066CFF">
        <w:rPr>
          <w:rFonts w:cs="David" w:hint="cs"/>
          <w:rtl/>
        </w:rPr>
        <w:t>ו</w:t>
      </w:r>
      <w:r>
        <w:rPr>
          <w:rFonts w:cs="David" w:hint="cs"/>
          <w:rtl/>
        </w:rPr>
        <w:t>ב</w:t>
      </w:r>
      <w:r w:rsidR="00066CFF">
        <w:rPr>
          <w:rFonts w:cs="David" w:hint="cs"/>
          <w:rtl/>
        </w:rPr>
        <w:t>יק</w:t>
      </w:r>
      <w:r>
        <w:rPr>
          <w:rFonts w:cs="David" w:hint="cs"/>
          <w:rtl/>
        </w:rPr>
        <w:t xml:space="preserve"> תמרי, </w:t>
      </w:r>
      <w:r w:rsidRPr="003163BB">
        <w:rPr>
          <w:rFonts w:cs="David" w:hint="cs"/>
          <w:b/>
          <w:bCs/>
          <w:rtl/>
        </w:rPr>
        <w:t>המכללה האקדמית בית-ברל</w:t>
      </w:r>
      <w:r>
        <w:rPr>
          <w:rFonts w:cs="David" w:hint="cs"/>
          <w:rtl/>
        </w:rPr>
        <w:t>, האם העורף מוגן?</w:t>
      </w:r>
    </w:p>
    <w:p w:rsidR="00FC0469" w:rsidRDefault="00FC0469" w:rsidP="00E37D7F">
      <w:pPr>
        <w:spacing w:before="60" w:after="60"/>
        <w:ind w:left="720" w:hanging="364"/>
        <w:rPr>
          <w:rFonts w:cs="David" w:hint="cs"/>
          <w:rtl/>
        </w:rPr>
      </w:pPr>
    </w:p>
    <w:p w:rsidR="00FC0469" w:rsidRDefault="00FC0469" w:rsidP="00E37D7F">
      <w:pPr>
        <w:spacing w:before="60" w:after="60"/>
        <w:ind w:left="720" w:hanging="364"/>
        <w:rPr>
          <w:rFonts w:cs="David" w:hint="cs"/>
          <w:rtl/>
        </w:rPr>
      </w:pPr>
    </w:p>
    <w:p w:rsidR="00FC0469" w:rsidRDefault="00FC0469" w:rsidP="00E37D7F">
      <w:pPr>
        <w:spacing w:before="60" w:after="60"/>
        <w:ind w:left="720" w:hanging="364"/>
        <w:rPr>
          <w:rFonts w:cs="David" w:hint="cs"/>
          <w:rtl/>
        </w:rPr>
      </w:pPr>
    </w:p>
    <w:p w:rsidR="00FC0469" w:rsidRDefault="00FC0469" w:rsidP="00E37D7F">
      <w:pPr>
        <w:spacing w:before="60" w:after="60"/>
        <w:ind w:left="720" w:hanging="364"/>
        <w:rPr>
          <w:rFonts w:cs="David" w:hint="cs"/>
          <w:rtl/>
        </w:rPr>
      </w:pPr>
    </w:p>
    <w:p w:rsidR="00FC0469" w:rsidRPr="003163BB" w:rsidRDefault="00FC0469" w:rsidP="00E37D7F">
      <w:pPr>
        <w:spacing w:before="60" w:after="60"/>
        <w:ind w:left="720" w:hanging="364"/>
        <w:rPr>
          <w:rFonts w:cs="David" w:hint="cs"/>
        </w:rPr>
      </w:pPr>
    </w:p>
    <w:p w:rsidR="004E1695" w:rsidRPr="00DE0881" w:rsidRDefault="0036193F" w:rsidP="00FD120B">
      <w:pPr>
        <w:spacing w:before="300"/>
        <w:rPr>
          <w:rFonts w:cs="David" w:hint="cs"/>
          <w:rtl/>
        </w:rPr>
      </w:pPr>
      <w:r w:rsidRPr="00DE0881">
        <w:rPr>
          <w:rFonts w:cs="David" w:hint="cs"/>
          <w:rtl/>
        </w:rPr>
        <w:t>127</w:t>
      </w:r>
      <w:r w:rsidR="004E1695" w:rsidRPr="00DE0881">
        <w:rPr>
          <w:rFonts w:cs="David"/>
          <w:rtl/>
        </w:rPr>
        <w:t>:</w:t>
      </w:r>
      <w:r w:rsidR="004E1695" w:rsidRPr="00DE0881">
        <w:rPr>
          <w:rFonts w:cs="David"/>
          <w:b/>
          <w:bCs/>
          <w:rtl/>
        </w:rPr>
        <w:t xml:space="preserve"> </w:t>
      </w:r>
      <w:r w:rsidR="004E1695" w:rsidRPr="00DE0881">
        <w:rPr>
          <w:rFonts w:cs="David"/>
          <w:b/>
          <w:bCs/>
          <w:u w:val="single"/>
          <w:rtl/>
        </w:rPr>
        <w:t>תרבות אסטרטגית ויחסי צבא – חברה</w:t>
      </w:r>
      <w:r w:rsidR="00BE3ED5" w:rsidRPr="00DE0881">
        <w:rPr>
          <w:rFonts w:cs="David" w:hint="cs"/>
          <w:rtl/>
        </w:rPr>
        <w:t xml:space="preserve"> </w:t>
      </w:r>
    </w:p>
    <w:p w:rsidR="004243BF" w:rsidRPr="00DE0881" w:rsidRDefault="00BE3ED5" w:rsidP="00461449">
      <w:pPr>
        <w:spacing w:before="120" w:after="120"/>
        <w:rPr>
          <w:rFonts w:cs="David"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="009F3A5A" w:rsidRPr="00DE0881">
        <w:rPr>
          <w:rFonts w:cs="David" w:hint="cs"/>
          <w:rtl/>
        </w:rPr>
        <w:t xml:space="preserve"> </w:t>
      </w:r>
      <w:r w:rsidR="00461449">
        <w:rPr>
          <w:rFonts w:cs="David" w:hint="cs"/>
          <w:rtl/>
        </w:rPr>
        <w:t xml:space="preserve">גבי בן-דור </w:t>
      </w:r>
      <w:r w:rsidR="00461449" w:rsidRPr="00354695">
        <w:rPr>
          <w:rFonts w:cs="David" w:hint="cs"/>
          <w:sz w:val="18"/>
          <w:szCs w:val="18"/>
          <w:rtl/>
        </w:rPr>
        <w:t>(לא סגור עדין)</w:t>
      </w:r>
    </w:p>
    <w:p w:rsidR="004243BF" w:rsidRPr="00DE0881" w:rsidRDefault="00BE3ED5" w:rsidP="00C83FBA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4E1695" w:rsidRDefault="00C83FBA" w:rsidP="00805B6F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גיא </w:t>
      </w:r>
      <w:r w:rsidR="004E1695" w:rsidRPr="00DE0881">
        <w:rPr>
          <w:rFonts w:cs="David"/>
          <w:rtl/>
        </w:rPr>
        <w:t>ברוקר ובתיה בן הדור,</w:t>
      </w:r>
      <w:r w:rsidR="00971F39">
        <w:rPr>
          <w:rFonts w:cs="David" w:hint="cs"/>
          <w:rtl/>
        </w:rPr>
        <w:t xml:space="preserve"> צה"ל</w:t>
      </w:r>
      <w:r w:rsidR="004E1695" w:rsidRPr="00DE0881">
        <w:rPr>
          <w:rFonts w:cs="David"/>
          <w:rtl/>
        </w:rPr>
        <w:t xml:space="preserve"> </w:t>
      </w:r>
      <w:r w:rsidR="00442B1B" w:rsidRPr="00DE0881">
        <w:rPr>
          <w:rFonts w:cs="David" w:hint="cs"/>
          <w:rtl/>
        </w:rPr>
        <w:t xml:space="preserve">, </w:t>
      </w:r>
      <w:r w:rsidR="004E1695" w:rsidRPr="00DE0881">
        <w:rPr>
          <w:rFonts w:cs="David"/>
          <w:b/>
          <w:bCs/>
          <w:rtl/>
        </w:rPr>
        <w:t>היררכית ההתמודדות בצה"ל</w:t>
      </w:r>
      <w:r w:rsidR="004E1695" w:rsidRPr="00DE0881">
        <w:rPr>
          <w:rFonts w:cs="David"/>
          <w:b/>
          <w:bCs/>
        </w:rPr>
        <w:t xml:space="preserve"> </w:t>
      </w:r>
      <w:r w:rsidR="004E1695" w:rsidRPr="00DE0881">
        <w:rPr>
          <w:rFonts w:cs="David"/>
          <w:b/>
          <w:bCs/>
          <w:rtl/>
        </w:rPr>
        <w:t>עם אתגרי התווך האזרחי</w:t>
      </w:r>
      <w:r>
        <w:rPr>
          <w:rFonts w:cs="David" w:hint="cs"/>
          <w:rtl/>
        </w:rPr>
        <w:t xml:space="preserve"> </w:t>
      </w:r>
      <w:r w:rsidR="00E70366" w:rsidRPr="00DE0881">
        <w:rPr>
          <w:rFonts w:cs="David" w:hint="cs"/>
          <w:rtl/>
        </w:rPr>
        <w:t xml:space="preserve">(35) </w:t>
      </w:r>
    </w:p>
    <w:p w:rsidR="004E1695" w:rsidRDefault="00C83FBA" w:rsidP="005D174D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ב.   </w:t>
      </w:r>
      <w:r w:rsidR="004E1695" w:rsidRPr="00DE0881">
        <w:rPr>
          <w:rFonts w:cs="David"/>
          <w:rtl/>
        </w:rPr>
        <w:t xml:space="preserve">מאיר סיון, </w:t>
      </w:r>
      <w:r w:rsidR="005D174D">
        <w:rPr>
          <w:rFonts w:cs="David" w:hint="cs"/>
          <w:rtl/>
        </w:rPr>
        <w:t>אוניברסיטת חיפה</w:t>
      </w:r>
      <w:r w:rsidR="00E34E1C" w:rsidRPr="00DE0881">
        <w:rPr>
          <w:rFonts w:cs="David" w:hint="cs"/>
          <w:rtl/>
        </w:rPr>
        <w:t>,</w:t>
      </w:r>
      <w:r w:rsidR="005D174D">
        <w:rPr>
          <w:rFonts w:cs="David" w:hint="cs"/>
          <w:b/>
          <w:bCs/>
          <w:rtl/>
        </w:rPr>
        <w:t xml:space="preserve"> </w:t>
      </w:r>
      <w:r w:rsidR="004E1695" w:rsidRPr="00DE0881">
        <w:rPr>
          <w:rFonts w:cs="David"/>
          <w:b/>
          <w:bCs/>
          <w:rtl/>
        </w:rPr>
        <w:t>התרחבות תפקידיו של צה"ל ופרדיגמת המקצוענות החדשה" המקרה של פינוי גוש קטיף – היבטים השוואתיים ביחסי צבא – חברה</w:t>
      </w:r>
      <w:r w:rsidR="00E70366" w:rsidRPr="00DE0881">
        <w:rPr>
          <w:rFonts w:cs="David" w:hint="cs"/>
          <w:b/>
          <w:bCs/>
          <w:rtl/>
        </w:rPr>
        <w:t xml:space="preserve"> </w:t>
      </w:r>
      <w:r w:rsidR="00E70366" w:rsidRPr="00DE0881">
        <w:rPr>
          <w:rFonts w:cs="David" w:hint="cs"/>
          <w:rtl/>
        </w:rPr>
        <w:t>(</w:t>
      </w:r>
      <w:r w:rsidR="00E70366" w:rsidRPr="00DE0881">
        <w:rPr>
          <w:rFonts w:cs="David"/>
          <w:rtl/>
        </w:rPr>
        <w:t>36</w:t>
      </w:r>
      <w:r w:rsidR="00E70366" w:rsidRPr="00DE0881">
        <w:rPr>
          <w:rFonts w:cs="David" w:hint="cs"/>
          <w:rtl/>
        </w:rPr>
        <w:t>)</w:t>
      </w:r>
    </w:p>
    <w:p w:rsidR="00C83FBA" w:rsidRDefault="00C83FBA" w:rsidP="006F7DFC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ג.   </w:t>
      </w:r>
      <w:r w:rsidR="004E1695" w:rsidRPr="00DE0881">
        <w:rPr>
          <w:rFonts w:cs="David"/>
          <w:rtl/>
        </w:rPr>
        <w:t>אלונה הרנס,</w:t>
      </w:r>
      <w:r w:rsidR="006F7DFC">
        <w:rPr>
          <w:rFonts w:cs="David" w:hint="cs"/>
          <w:rtl/>
        </w:rPr>
        <w:t xml:space="preserve"> האוניברסיטה העברית בירושלים</w:t>
      </w:r>
      <w:r w:rsidR="00E34E1C" w:rsidRPr="00DE0881">
        <w:rPr>
          <w:rFonts w:cs="David" w:hint="cs"/>
          <w:rtl/>
        </w:rPr>
        <w:t>,</w:t>
      </w:r>
      <w:r w:rsidR="004E1695" w:rsidRPr="00DE0881">
        <w:rPr>
          <w:rFonts w:cs="David"/>
          <w:rtl/>
        </w:rPr>
        <w:t xml:space="preserve"> </w:t>
      </w:r>
      <w:r w:rsidR="004E1695" w:rsidRPr="00DE0881">
        <w:rPr>
          <w:rFonts w:cs="David"/>
          <w:b/>
          <w:bCs/>
          <w:rtl/>
        </w:rPr>
        <w:t>יחסי צבא-חברה והדינמיקה של השיח והפרקטיקה הניהוליים-עסקיים</w:t>
      </w:r>
      <w:r w:rsidR="00E34E1C" w:rsidRPr="00DE0881">
        <w:rPr>
          <w:rFonts w:cs="David" w:hint="cs"/>
          <w:b/>
          <w:bCs/>
          <w:rtl/>
        </w:rPr>
        <w:t xml:space="preserve"> </w:t>
      </w:r>
      <w:r w:rsidR="004E1695" w:rsidRPr="00DE0881">
        <w:rPr>
          <w:rFonts w:cs="David"/>
          <w:b/>
          <w:bCs/>
          <w:rtl/>
        </w:rPr>
        <w:t>בצה"ל</w:t>
      </w:r>
      <w:r w:rsidR="00E34E1C" w:rsidRPr="00DE0881">
        <w:rPr>
          <w:rFonts w:cs="David" w:hint="cs"/>
          <w:rtl/>
        </w:rPr>
        <w:t xml:space="preserve"> </w:t>
      </w:r>
      <w:r w:rsidR="00E70366" w:rsidRPr="00DE0881">
        <w:rPr>
          <w:rFonts w:cs="David" w:hint="cs"/>
          <w:rtl/>
        </w:rPr>
        <w:t>(</w:t>
      </w:r>
      <w:r w:rsidR="00E70366" w:rsidRPr="00DE0881">
        <w:rPr>
          <w:rFonts w:cs="David"/>
          <w:rtl/>
        </w:rPr>
        <w:t>39</w:t>
      </w:r>
      <w:r w:rsidR="00E70366" w:rsidRPr="00DE0881">
        <w:rPr>
          <w:rFonts w:cs="David" w:hint="cs"/>
          <w:rtl/>
        </w:rPr>
        <w:t>)</w:t>
      </w:r>
    </w:p>
    <w:p w:rsidR="007644EE" w:rsidRDefault="00C83FBA" w:rsidP="00234FEA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ד.   </w:t>
      </w:r>
      <w:r w:rsidR="004E1695" w:rsidRPr="00DE0881">
        <w:rPr>
          <w:rFonts w:cs="David"/>
          <w:rtl/>
        </w:rPr>
        <w:t>איתמר ריקובר,</w:t>
      </w:r>
      <w:r w:rsidR="004243BF" w:rsidRPr="00DE0881">
        <w:rPr>
          <w:rFonts w:cs="David" w:hint="cs"/>
          <w:rtl/>
        </w:rPr>
        <w:t xml:space="preserve"> אוניברסיטת בר-אילן,</w:t>
      </w:r>
      <w:r w:rsidR="004E1695" w:rsidRPr="00DE0881">
        <w:rPr>
          <w:rFonts w:cs="David"/>
          <w:rtl/>
        </w:rPr>
        <w:t xml:space="preserve"> </w:t>
      </w:r>
      <w:r w:rsidR="004E1695" w:rsidRPr="00DE0881">
        <w:rPr>
          <w:rFonts w:cs="David"/>
          <w:b/>
          <w:bCs/>
          <w:rtl/>
        </w:rPr>
        <w:t>שורשי התרבות האסטרטגית הישראלית</w:t>
      </w:r>
      <w:r w:rsidR="004E1695" w:rsidRPr="00DE0881">
        <w:rPr>
          <w:rFonts w:cs="David"/>
          <w:rtl/>
        </w:rPr>
        <w:t xml:space="preserve"> </w:t>
      </w:r>
      <w:r w:rsidR="00E70366" w:rsidRPr="00DE0881">
        <w:rPr>
          <w:rFonts w:cs="David" w:hint="cs"/>
          <w:rtl/>
        </w:rPr>
        <w:t>(50)</w:t>
      </w:r>
    </w:p>
    <w:p w:rsidR="00234FEA" w:rsidRPr="00DE0881" w:rsidRDefault="00234FEA" w:rsidP="00234FEA">
      <w:pPr>
        <w:spacing w:before="60" w:after="60"/>
        <w:ind w:left="720" w:hanging="364"/>
        <w:rPr>
          <w:rFonts w:cs="David" w:hint="cs"/>
          <w:rtl/>
        </w:rPr>
      </w:pPr>
    </w:p>
    <w:p w:rsidR="005F29BB" w:rsidRPr="00DE0881" w:rsidRDefault="005F29BB" w:rsidP="00FD120B">
      <w:pPr>
        <w:spacing w:before="300"/>
        <w:rPr>
          <w:rFonts w:cs="David" w:hint="cs"/>
          <w:rtl/>
        </w:rPr>
      </w:pPr>
      <w:r w:rsidRPr="00DE0881">
        <w:rPr>
          <w:rFonts w:cs="David"/>
          <w:rtl/>
        </w:rPr>
        <w:t>132:</w:t>
      </w:r>
      <w:r w:rsidRPr="00DE0881">
        <w:rPr>
          <w:rFonts w:cs="David"/>
          <w:b/>
          <w:bCs/>
          <w:rtl/>
        </w:rPr>
        <w:t xml:space="preserve"> </w:t>
      </w:r>
      <w:r w:rsidRPr="00DE0881">
        <w:rPr>
          <w:rFonts w:cs="David"/>
          <w:b/>
          <w:bCs/>
          <w:u w:val="single"/>
          <w:rtl/>
        </w:rPr>
        <w:t xml:space="preserve">מילואים ושירות </w:t>
      </w:r>
      <w:r w:rsidRPr="00DE0881">
        <w:rPr>
          <w:rFonts w:cs="David" w:hint="cs"/>
          <w:b/>
          <w:bCs/>
          <w:u w:val="single"/>
          <w:rtl/>
        </w:rPr>
        <w:t xml:space="preserve">לאומי </w:t>
      </w:r>
      <w:r w:rsidRPr="00DE0881">
        <w:rPr>
          <w:rFonts w:cs="David"/>
          <w:b/>
          <w:bCs/>
          <w:u w:val="single"/>
          <w:rtl/>
        </w:rPr>
        <w:t>אזרחי</w:t>
      </w:r>
      <w:r w:rsidR="004243BF" w:rsidRPr="00DE0881">
        <w:rPr>
          <w:rFonts w:cs="David" w:hint="cs"/>
          <w:rtl/>
        </w:rPr>
        <w:t xml:space="preserve">    </w:t>
      </w:r>
    </w:p>
    <w:p w:rsidR="00B1036D" w:rsidRDefault="00B1036D" w:rsidP="005D174D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="005D174D">
        <w:rPr>
          <w:rFonts w:cs="David" w:hint="cs"/>
          <w:rtl/>
        </w:rPr>
        <w:t>עמיר בר-אור</w:t>
      </w:r>
      <w:r w:rsidRPr="00DE0881">
        <w:rPr>
          <w:rFonts w:cs="David" w:hint="cs"/>
          <w:rtl/>
        </w:rPr>
        <w:t>,</w:t>
      </w:r>
      <w:r w:rsidR="005D174D">
        <w:rPr>
          <w:rFonts w:cs="David" w:hint="cs"/>
          <w:rtl/>
        </w:rPr>
        <w:t xml:space="preserve"> האוניברסיטה העברית</w:t>
      </w:r>
      <w:r w:rsidRPr="00DE0881">
        <w:rPr>
          <w:rFonts w:cs="David" w:hint="cs"/>
          <w:rtl/>
        </w:rPr>
        <w:t xml:space="preserve"> </w:t>
      </w:r>
      <w:r w:rsidR="005D174D">
        <w:rPr>
          <w:rFonts w:cs="David" w:hint="cs"/>
          <w:rtl/>
        </w:rPr>
        <w:t>ו</w:t>
      </w:r>
      <w:r w:rsidRPr="00DE0881">
        <w:rPr>
          <w:rFonts w:cs="David" w:hint="cs"/>
          <w:rtl/>
        </w:rPr>
        <w:t>המכללה האקדמית כנרת</w:t>
      </w:r>
    </w:p>
    <w:p w:rsidR="00B1036D" w:rsidRPr="00DE0881" w:rsidRDefault="00B1036D" w:rsidP="00B1036D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5F29BB" w:rsidRDefault="00E11187" w:rsidP="000039F3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אסף </w:t>
      </w:r>
      <w:r w:rsidR="005F29BB" w:rsidRPr="00DE0881">
        <w:rPr>
          <w:rFonts w:cs="David"/>
          <w:rtl/>
        </w:rPr>
        <w:t>חזני,</w:t>
      </w:r>
      <w:r w:rsidR="008F3A15">
        <w:rPr>
          <w:rFonts w:cs="David" w:hint="cs"/>
          <w:rtl/>
        </w:rPr>
        <w:t xml:space="preserve"> </w:t>
      </w:r>
      <w:r w:rsidR="000039F3">
        <w:rPr>
          <w:rFonts w:cs="David" w:hint="cs"/>
          <w:rtl/>
        </w:rPr>
        <w:t xml:space="preserve">צה"ל, </w:t>
      </w:r>
      <w:r w:rsidR="005F29BB" w:rsidRPr="00DE0881">
        <w:rPr>
          <w:rFonts w:cs="David"/>
          <w:b/>
          <w:bCs/>
          <w:rtl/>
        </w:rPr>
        <w:t>תמורות במוסד המילואים ובמלחמה</w:t>
      </w:r>
      <w:r w:rsidR="005824B6" w:rsidRPr="00DE088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(</w:t>
      </w:r>
      <w:r w:rsidR="005824B6" w:rsidRPr="00DE0881">
        <w:rPr>
          <w:rFonts w:cs="David"/>
          <w:rtl/>
        </w:rPr>
        <w:t>2</w:t>
      </w:r>
      <w:r>
        <w:rPr>
          <w:rFonts w:cs="David" w:hint="cs"/>
          <w:rtl/>
        </w:rPr>
        <w:t>)</w:t>
      </w:r>
    </w:p>
    <w:p w:rsidR="005F29BB" w:rsidRDefault="00E11187" w:rsidP="000039F3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ב.  </w:t>
      </w:r>
      <w:r w:rsidR="005F29BB" w:rsidRPr="00DE0881">
        <w:rPr>
          <w:rFonts w:cs="David"/>
          <w:rtl/>
        </w:rPr>
        <w:t xml:space="preserve"> אלדד חפץ,</w:t>
      </w:r>
      <w:r w:rsidR="000039F3" w:rsidRPr="000039F3">
        <w:rPr>
          <w:rFonts w:cs="David" w:hint="cs"/>
          <w:rtl/>
        </w:rPr>
        <w:t xml:space="preserve"> </w:t>
      </w:r>
      <w:r w:rsidR="000039F3">
        <w:rPr>
          <w:rFonts w:cs="David" w:hint="cs"/>
          <w:rtl/>
        </w:rPr>
        <w:t>צה"ל,</w:t>
      </w:r>
      <w:r w:rsidR="000039F3">
        <w:rPr>
          <w:rFonts w:cs="David" w:hint="cs"/>
          <w:b/>
          <w:bCs/>
          <w:rtl/>
        </w:rPr>
        <w:t xml:space="preserve"> </w:t>
      </w:r>
      <w:r w:rsidR="005F29BB" w:rsidRPr="00DE0881">
        <w:rPr>
          <w:rFonts w:cs="David"/>
          <w:b/>
          <w:bCs/>
          <w:rtl/>
        </w:rPr>
        <w:t>מערך המילואים כתוצר של מציאות ביטחונית וחברתית</w:t>
      </w:r>
      <w:r w:rsidR="005F29BB" w:rsidRPr="00DE0881">
        <w:rPr>
          <w:rFonts w:cs="David"/>
          <w:rtl/>
        </w:rPr>
        <w:t xml:space="preserve"> </w:t>
      </w:r>
      <w:r>
        <w:rPr>
          <w:rFonts w:cs="David" w:hint="cs"/>
          <w:rtl/>
        </w:rPr>
        <w:t>(</w:t>
      </w:r>
      <w:r w:rsidR="005824B6" w:rsidRPr="00DE0881">
        <w:rPr>
          <w:rFonts w:cs="David"/>
          <w:rtl/>
        </w:rPr>
        <w:t>20</w:t>
      </w:r>
      <w:r>
        <w:rPr>
          <w:rFonts w:cs="David" w:hint="cs"/>
          <w:rtl/>
        </w:rPr>
        <w:t>)</w:t>
      </w:r>
    </w:p>
    <w:p w:rsidR="00E11187" w:rsidRDefault="00E11187" w:rsidP="00E11187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ג.   </w:t>
      </w:r>
      <w:r w:rsidR="005F29BB" w:rsidRPr="00DE0881">
        <w:rPr>
          <w:rFonts w:cs="David"/>
          <w:rtl/>
        </w:rPr>
        <w:t>ראובן גל</w:t>
      </w:r>
      <w:r w:rsidR="005824B6" w:rsidRPr="00DE0881">
        <w:rPr>
          <w:rFonts w:cs="David" w:hint="cs"/>
          <w:rtl/>
        </w:rPr>
        <w:t>, מכון כנרת ע"ש דן שומרון, המכללה האקדמית כנרת,</w:t>
      </w:r>
      <w:r w:rsidR="005F29BB" w:rsidRPr="00DE0881">
        <w:rPr>
          <w:rFonts w:cs="David"/>
          <w:rtl/>
        </w:rPr>
        <w:t xml:space="preserve"> </w:t>
      </w:r>
      <w:r w:rsidR="005F29BB" w:rsidRPr="00DE0881">
        <w:rPr>
          <w:rFonts w:cs="David"/>
          <w:b/>
          <w:bCs/>
          <w:rtl/>
        </w:rPr>
        <w:t>שירות צבאי ושירות אזרחי בישראל – שני צדדים של אותה מטבע?</w:t>
      </w:r>
      <w:r w:rsidR="005824B6" w:rsidRPr="00DE0881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</w:t>
      </w:r>
      <w:r w:rsidR="005824B6" w:rsidRPr="00DE0881">
        <w:rPr>
          <w:rFonts w:cs="David"/>
          <w:rtl/>
        </w:rPr>
        <w:t>25</w:t>
      </w:r>
      <w:r>
        <w:rPr>
          <w:rFonts w:cs="David" w:hint="cs"/>
          <w:rtl/>
        </w:rPr>
        <w:t>)</w:t>
      </w:r>
    </w:p>
    <w:p w:rsidR="005F29BB" w:rsidRPr="00DE0881" w:rsidRDefault="00E11187" w:rsidP="00FD5E68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ד.  </w:t>
      </w:r>
      <w:r w:rsidR="005824B6" w:rsidRPr="00DE0881">
        <w:rPr>
          <w:rFonts w:cs="David" w:hint="cs"/>
          <w:rtl/>
        </w:rPr>
        <w:t xml:space="preserve"> א</w:t>
      </w:r>
      <w:r w:rsidR="00FD5E68">
        <w:rPr>
          <w:rFonts w:cs="David" w:hint="cs"/>
          <w:rtl/>
        </w:rPr>
        <w:t>י</w:t>
      </w:r>
      <w:r w:rsidR="005824B6" w:rsidRPr="00DE0881">
        <w:rPr>
          <w:rFonts w:cs="David" w:hint="cs"/>
          <w:rtl/>
        </w:rPr>
        <w:t>טה ביק,</w:t>
      </w:r>
      <w:r w:rsidR="00D152D9">
        <w:rPr>
          <w:rFonts w:cs="David" w:hint="cs"/>
          <w:rtl/>
        </w:rPr>
        <w:t xml:space="preserve"> </w:t>
      </w:r>
      <w:r w:rsidR="00D152D9" w:rsidRPr="00D152D9">
        <w:rPr>
          <w:rFonts w:cs="David"/>
          <w:rtl/>
        </w:rPr>
        <w:t>המרכז האוניברסיטאי אריאל</w:t>
      </w:r>
      <w:r w:rsidR="005824B6" w:rsidRPr="00DE0881">
        <w:rPr>
          <w:rFonts w:cs="David" w:hint="cs"/>
          <w:rtl/>
        </w:rPr>
        <w:t xml:space="preserve"> , </w:t>
      </w:r>
      <w:r w:rsidR="005824B6" w:rsidRPr="00DE0881">
        <w:rPr>
          <w:rFonts w:cs="David" w:hint="cs"/>
          <w:b/>
          <w:bCs/>
          <w:rtl/>
        </w:rPr>
        <w:t xml:space="preserve">הפוליטיקה של שירות לאומי אזרחי: </w:t>
      </w:r>
      <w:r w:rsidR="00FD5E68">
        <w:rPr>
          <w:rFonts w:cs="David" w:hint="cs"/>
          <w:b/>
          <w:bCs/>
          <w:rtl/>
        </w:rPr>
        <w:t>מפלגתיות</w:t>
      </w:r>
      <w:r w:rsidR="005824B6" w:rsidRPr="00DE0881">
        <w:rPr>
          <w:rFonts w:cs="David" w:hint="cs"/>
          <w:b/>
          <w:bCs/>
          <w:rtl/>
        </w:rPr>
        <w:t xml:space="preserve"> ומחאה</w:t>
      </w:r>
    </w:p>
    <w:p w:rsidR="007644EE" w:rsidRDefault="007644EE" w:rsidP="007644EE">
      <w:pPr>
        <w:bidi w:val="0"/>
        <w:spacing w:line="240" w:lineRule="atLeast"/>
        <w:jc w:val="both"/>
        <w:rPr>
          <w:rFonts w:cs="David"/>
        </w:rPr>
      </w:pPr>
    </w:p>
    <w:p w:rsidR="00FC0469" w:rsidRPr="00DE0881" w:rsidRDefault="00FC0469" w:rsidP="00FC0469">
      <w:pPr>
        <w:bidi w:val="0"/>
        <w:spacing w:line="240" w:lineRule="atLeast"/>
        <w:jc w:val="both"/>
        <w:rPr>
          <w:rFonts w:cs="David"/>
        </w:rPr>
      </w:pPr>
    </w:p>
    <w:p w:rsidR="00436223" w:rsidRPr="00DE0881" w:rsidRDefault="00436223" w:rsidP="0076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David" w:hint="cs"/>
          <w:rtl/>
        </w:rPr>
      </w:pPr>
      <w:r w:rsidRPr="00DE0881">
        <w:rPr>
          <w:rFonts w:cs="David"/>
          <w:b/>
          <w:bCs/>
          <w:u w:val="single"/>
          <w:rtl/>
        </w:rPr>
        <w:t>1400-1530: מושב ב'</w:t>
      </w:r>
    </w:p>
    <w:p w:rsidR="005933E3" w:rsidRDefault="005933E3" w:rsidP="00436223">
      <w:pPr>
        <w:rPr>
          <w:rFonts w:cs="David" w:hint="cs"/>
          <w:rtl/>
        </w:rPr>
      </w:pPr>
    </w:p>
    <w:p w:rsidR="00FC0469" w:rsidRPr="00DE0881" w:rsidRDefault="00FC0469" w:rsidP="00436223">
      <w:pPr>
        <w:rPr>
          <w:rFonts w:cs="David" w:hint="cs"/>
          <w:rtl/>
        </w:rPr>
      </w:pPr>
    </w:p>
    <w:p w:rsidR="00873382" w:rsidRPr="00DE0881" w:rsidRDefault="00873382" w:rsidP="009F3A5A">
      <w:pPr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 xml:space="preserve">102. </w:t>
      </w:r>
      <w:r w:rsidRPr="00DE0881">
        <w:rPr>
          <w:rFonts w:cs="David"/>
          <w:b/>
          <w:bCs/>
          <w:u w:val="single"/>
          <w:rtl/>
        </w:rPr>
        <w:t>אקדמיה צבאית בצה"ל – ביקורת, תהליכים ותמונת מצב</w:t>
      </w:r>
      <w:r w:rsidR="003E51F2" w:rsidRPr="00DE0881">
        <w:rPr>
          <w:rFonts w:cs="David" w:hint="cs"/>
          <w:b/>
          <w:bCs/>
          <w:u w:val="single"/>
          <w:rtl/>
        </w:rPr>
        <w:t xml:space="preserve"> (</w:t>
      </w:r>
      <w:r w:rsidR="003E51F2" w:rsidRPr="00DE0881">
        <w:rPr>
          <w:rFonts w:cs="David"/>
          <w:b/>
          <w:bCs/>
          <w:u w:val="single"/>
          <w:rtl/>
        </w:rPr>
        <w:t>שולחן עגול</w:t>
      </w:r>
      <w:r w:rsidR="003E51F2" w:rsidRPr="00DE0881">
        <w:rPr>
          <w:rFonts w:cs="David" w:hint="cs"/>
          <w:b/>
          <w:bCs/>
          <w:u w:val="single"/>
          <w:rtl/>
        </w:rPr>
        <w:t>)</w:t>
      </w:r>
      <w:r w:rsidR="003E51F2" w:rsidRPr="00DE0881">
        <w:rPr>
          <w:rFonts w:cs="David"/>
          <w:b/>
          <w:bCs/>
          <w:u w:val="single"/>
          <w:rtl/>
        </w:rPr>
        <w:t xml:space="preserve"> </w:t>
      </w:r>
    </w:p>
    <w:p w:rsidR="00257853" w:rsidRDefault="00824148" w:rsidP="00824148">
      <w:pPr>
        <w:spacing w:before="120" w:after="120"/>
        <w:rPr>
          <w:rFonts w:cs="David" w:hint="cs"/>
          <w:rtl/>
        </w:rPr>
      </w:pPr>
      <w:r>
        <w:rPr>
          <w:rFonts w:cs="David" w:hint="cs"/>
          <w:b/>
          <w:bCs/>
          <w:rtl/>
        </w:rPr>
        <w:t xml:space="preserve">        </w:t>
      </w:r>
      <w:r w:rsidR="009F3A5A" w:rsidRPr="00DE0881">
        <w:rPr>
          <w:rFonts w:cs="David" w:hint="cs"/>
          <w:b/>
          <w:bCs/>
          <w:rtl/>
        </w:rPr>
        <w:t>מארגנים:</w:t>
      </w:r>
      <w:r w:rsidR="009F3A5A" w:rsidRPr="00DE0881">
        <w:rPr>
          <w:rFonts w:cs="David" w:hint="cs"/>
          <w:rtl/>
        </w:rPr>
        <w:t xml:space="preserve"> </w:t>
      </w:r>
      <w:r w:rsidR="009F3A5A" w:rsidRPr="00DE0881">
        <w:rPr>
          <w:rFonts w:cs="David"/>
          <w:b/>
          <w:bCs/>
          <w:rtl/>
        </w:rPr>
        <w:t>עוזי בן-שלום</w:t>
      </w:r>
      <w:r w:rsidR="009F3A5A" w:rsidRPr="00DE0881">
        <w:rPr>
          <w:rFonts w:cs="David" w:hint="cs"/>
          <w:b/>
          <w:bCs/>
          <w:rtl/>
        </w:rPr>
        <w:t xml:space="preserve">, </w:t>
      </w:r>
      <w:r w:rsidR="009F3A5A" w:rsidRPr="00DE0881">
        <w:rPr>
          <w:rFonts w:cs="David" w:hint="cs"/>
          <w:rtl/>
        </w:rPr>
        <w:t>צה"ל</w:t>
      </w:r>
      <w:r w:rsidR="009F3A5A" w:rsidRPr="00DE0881">
        <w:rPr>
          <w:rFonts w:cs="David" w:hint="cs"/>
          <w:b/>
          <w:bCs/>
          <w:rtl/>
        </w:rPr>
        <w:t>,</w:t>
      </w:r>
      <w:r w:rsidR="009F3A5A" w:rsidRPr="00DE0881">
        <w:rPr>
          <w:rFonts w:cs="David"/>
          <w:b/>
          <w:bCs/>
          <w:rtl/>
        </w:rPr>
        <w:t xml:space="preserve"> ואיתן שמיר</w:t>
      </w:r>
      <w:r w:rsidR="0069247E">
        <w:rPr>
          <w:rFonts w:cs="David" w:hint="cs"/>
          <w:b/>
          <w:bCs/>
          <w:rtl/>
        </w:rPr>
        <w:t xml:space="preserve">, </w:t>
      </w:r>
      <w:r w:rsidR="0069247E" w:rsidRPr="00535127">
        <w:rPr>
          <w:rFonts w:cs="David" w:hint="cs"/>
          <w:rtl/>
        </w:rPr>
        <w:t>אוניברסיטת בן-גוריון בנגב</w:t>
      </w:r>
    </w:p>
    <w:p w:rsidR="0069247E" w:rsidRDefault="00677F90" w:rsidP="00904E14">
      <w:pPr>
        <w:spacing w:before="120" w:after="120"/>
        <w:jc w:val="center"/>
        <w:rPr>
          <w:rFonts w:cs="David" w:hint="cs"/>
          <w:sz w:val="20"/>
          <w:szCs w:val="20"/>
          <w:rtl/>
        </w:rPr>
      </w:pPr>
      <w:r w:rsidRPr="00354695">
        <w:rPr>
          <w:rFonts w:cs="David" w:hint="cs"/>
          <w:sz w:val="20"/>
          <w:szCs w:val="20"/>
          <w:rtl/>
        </w:rPr>
        <w:t>הערה: אין עדיין שמות</w:t>
      </w:r>
      <w:r w:rsidR="00354695" w:rsidRPr="00354695">
        <w:rPr>
          <w:rFonts w:cs="David" w:hint="cs"/>
          <w:sz w:val="20"/>
          <w:szCs w:val="20"/>
          <w:rtl/>
        </w:rPr>
        <w:t xml:space="preserve"> משתתפים</w:t>
      </w:r>
      <w:r w:rsidRPr="00354695">
        <w:rPr>
          <w:rFonts w:cs="David" w:hint="cs"/>
          <w:sz w:val="20"/>
          <w:szCs w:val="20"/>
          <w:rtl/>
        </w:rPr>
        <w:t xml:space="preserve"> (נכון ל-</w:t>
      </w:r>
      <w:r w:rsidR="00904E14" w:rsidRPr="00354695">
        <w:rPr>
          <w:rFonts w:cs="David" w:hint="cs"/>
          <w:sz w:val="20"/>
          <w:szCs w:val="20"/>
          <w:rtl/>
        </w:rPr>
        <w:t>28</w:t>
      </w:r>
      <w:r w:rsidRPr="00354695">
        <w:rPr>
          <w:rFonts w:cs="David" w:hint="cs"/>
          <w:sz w:val="20"/>
          <w:szCs w:val="20"/>
          <w:rtl/>
        </w:rPr>
        <w:t>.08.2011)</w:t>
      </w:r>
    </w:p>
    <w:p w:rsidR="00354695" w:rsidRPr="00354695" w:rsidRDefault="00354695" w:rsidP="00904E14">
      <w:pPr>
        <w:spacing w:before="120" w:after="120"/>
        <w:jc w:val="center"/>
        <w:rPr>
          <w:rFonts w:cs="David" w:hint="cs"/>
          <w:sz w:val="20"/>
          <w:szCs w:val="20"/>
          <w:rtl/>
        </w:rPr>
      </w:pPr>
    </w:p>
    <w:p w:rsidR="0069247E" w:rsidRPr="00DE0881" w:rsidRDefault="0069247E" w:rsidP="00FD5E68">
      <w:pPr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 xml:space="preserve">115. </w:t>
      </w:r>
      <w:r w:rsidR="00FD5E68">
        <w:rPr>
          <w:rFonts w:cs="David" w:hint="cs"/>
          <w:b/>
          <w:bCs/>
          <w:u w:val="single"/>
          <w:rtl/>
        </w:rPr>
        <w:t xml:space="preserve">דמות </w:t>
      </w:r>
      <w:r w:rsidRPr="00DE0881">
        <w:rPr>
          <w:rFonts w:cs="David"/>
          <w:b/>
          <w:bCs/>
          <w:u w:val="single"/>
          <w:rtl/>
        </w:rPr>
        <w:t>הלוחם הי</w:t>
      </w:r>
      <w:r w:rsidR="00FD5E68">
        <w:rPr>
          <w:rFonts w:cs="David" w:hint="cs"/>
          <w:b/>
          <w:bCs/>
          <w:u w:val="single"/>
          <w:rtl/>
        </w:rPr>
        <w:t>הודי והפלסטיני בשנים 1936-1956</w:t>
      </w:r>
    </w:p>
    <w:p w:rsidR="0069247E" w:rsidRDefault="0069247E" w:rsidP="0069247E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שגיא טורגן</w:t>
      </w:r>
      <w:r>
        <w:rPr>
          <w:rFonts w:cs="David" w:hint="cs"/>
          <w:rtl/>
        </w:rPr>
        <w:t>, צה"ל</w:t>
      </w:r>
    </w:p>
    <w:p w:rsidR="0069247E" w:rsidRDefault="0069247E" w:rsidP="0069247E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69247E" w:rsidRDefault="0069247E" w:rsidP="00FD5E68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</w:t>
      </w:r>
      <w:smartTag w:uri="urn:schemas-microsoft-com:office:smarttags" w:element="PersonName">
        <w:smartTagPr>
          <w:attr w:name="ProductID" w:val="הלל כהן"/>
        </w:smartTagPr>
        <w:r w:rsidR="00FD5E68">
          <w:rPr>
            <w:rFonts w:cs="David" w:hint="cs"/>
            <w:rtl/>
          </w:rPr>
          <w:t>הלל כהן</w:t>
        </w:r>
      </w:smartTag>
      <w:r w:rsidR="00FD5E68">
        <w:rPr>
          <w:rFonts w:cs="David" w:hint="cs"/>
          <w:rtl/>
        </w:rPr>
        <w:t xml:space="preserve">, האוניברסיטה העברית, </w:t>
      </w:r>
      <w:r w:rsidR="00FD5E68" w:rsidRPr="00FD5E68">
        <w:rPr>
          <w:rFonts w:cs="David" w:hint="cs"/>
          <w:b/>
          <w:bCs/>
          <w:rtl/>
        </w:rPr>
        <w:t>הלוחם הפלסטיני</w:t>
      </w:r>
      <w:r w:rsidR="00FD5E68">
        <w:rPr>
          <w:rFonts w:cs="David" w:hint="cs"/>
          <w:rtl/>
        </w:rPr>
        <w:t xml:space="preserve"> </w:t>
      </w:r>
      <w:r w:rsidR="00677F90">
        <w:rPr>
          <w:rFonts w:cs="David" w:hint="cs"/>
          <w:rtl/>
        </w:rPr>
        <w:t xml:space="preserve">מ-1936 ואילך </w:t>
      </w:r>
      <w:r w:rsidR="00FD5E68">
        <w:rPr>
          <w:rFonts w:cs="David" w:hint="cs"/>
          <w:rtl/>
        </w:rPr>
        <w:t>(שם חלקי)</w:t>
      </w:r>
    </w:p>
    <w:p w:rsidR="0069247E" w:rsidRPr="00FD5E68" w:rsidRDefault="0069247E" w:rsidP="00FD5E68">
      <w:pPr>
        <w:spacing w:beforeLines="60" w:afterLines="60"/>
        <w:ind w:left="720" w:hanging="364"/>
        <w:rPr>
          <w:rFonts w:cs="David" w:hint="cs"/>
          <w:b/>
          <w:bCs/>
          <w:rtl/>
        </w:rPr>
      </w:pPr>
      <w:r w:rsidRPr="00DE0881">
        <w:rPr>
          <w:rFonts w:cs="David" w:hint="cs"/>
          <w:rtl/>
        </w:rPr>
        <w:t>ב</w:t>
      </w:r>
      <w:r w:rsidRPr="00DE0881">
        <w:rPr>
          <w:rFonts w:cs="David"/>
          <w:rtl/>
        </w:rPr>
        <w:t>.</w:t>
      </w:r>
      <w:r w:rsidRPr="00DE0881">
        <w:rPr>
          <w:rFonts w:cs="David"/>
          <w:sz w:val="14"/>
          <w:szCs w:val="14"/>
          <w:rtl/>
        </w:rPr>
        <w:t>  </w:t>
      </w:r>
      <w:r>
        <w:rPr>
          <w:rFonts w:cs="David" w:hint="cs"/>
          <w:rtl/>
        </w:rPr>
        <w:t xml:space="preserve">   </w:t>
      </w:r>
      <w:r w:rsidR="00FD5E68" w:rsidRPr="00FD5E68">
        <w:rPr>
          <w:rFonts w:cs="David" w:hint="cs"/>
          <w:rtl/>
        </w:rPr>
        <w:t>אלון קדיש, צה"ל</w:t>
      </w:r>
      <w:r w:rsidR="00FD5E68">
        <w:rPr>
          <w:rFonts w:cs="David" w:hint="cs"/>
          <w:rtl/>
        </w:rPr>
        <w:t xml:space="preserve">, </w:t>
      </w:r>
      <w:r w:rsidR="00FD5E68">
        <w:rPr>
          <w:rFonts w:cs="David" w:hint="cs"/>
          <w:b/>
          <w:bCs/>
          <w:rtl/>
        </w:rPr>
        <w:t>החתך האנושי של דור הפלמ"ח</w:t>
      </w:r>
    </w:p>
    <w:p w:rsidR="0069247E" w:rsidRDefault="0069247E" w:rsidP="00FD5E68">
      <w:pPr>
        <w:spacing w:beforeLines="60" w:afterLines="60"/>
        <w:ind w:left="825" w:hanging="799"/>
        <w:contextualSpacing/>
        <w:jc w:val="both"/>
        <w:rPr>
          <w:rFonts w:ascii="Cambria" w:hAnsi="Cambria" w:cs="David" w:hint="cs"/>
          <w:rtl/>
        </w:rPr>
      </w:pPr>
      <w:r>
        <w:rPr>
          <w:rFonts w:cs="David" w:hint="cs"/>
          <w:rtl/>
        </w:rPr>
        <w:t xml:space="preserve">      </w:t>
      </w:r>
      <w:r w:rsidRPr="00DE0881">
        <w:rPr>
          <w:rFonts w:cs="David" w:hint="cs"/>
          <w:rtl/>
        </w:rPr>
        <w:t>ג</w:t>
      </w:r>
      <w:r w:rsidRPr="00DE0881">
        <w:rPr>
          <w:rFonts w:cs="David"/>
          <w:rtl/>
        </w:rPr>
        <w:t>.</w:t>
      </w:r>
      <w:r w:rsidRPr="00DE0881">
        <w:rPr>
          <w:rFonts w:cs="David"/>
          <w:sz w:val="14"/>
          <w:szCs w:val="14"/>
          <w:rtl/>
        </w:rPr>
        <w:t> </w:t>
      </w:r>
      <w:r>
        <w:rPr>
          <w:rFonts w:cs="David" w:hint="cs"/>
          <w:sz w:val="14"/>
          <w:szCs w:val="14"/>
          <w:rtl/>
        </w:rPr>
        <w:t xml:space="preserve">       </w:t>
      </w:r>
      <w:r w:rsidRPr="00DE0881">
        <w:rPr>
          <w:rFonts w:cs="David"/>
          <w:sz w:val="14"/>
          <w:szCs w:val="14"/>
          <w:rtl/>
        </w:rPr>
        <w:t> </w:t>
      </w:r>
      <w:r w:rsidRPr="00DE0881">
        <w:rPr>
          <w:rFonts w:cs="David"/>
          <w:rtl/>
        </w:rPr>
        <w:t>שגיא טורגן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</w:t>
      </w:r>
      <w:r w:rsidR="00FD5E68" w:rsidRPr="00FD5E68">
        <w:rPr>
          <w:rFonts w:ascii="Cambria" w:hAnsi="Cambria" w:cs="David"/>
          <w:rtl/>
        </w:rPr>
        <w:t>צה"ל</w:t>
      </w:r>
      <w:r w:rsidR="00FD5E68">
        <w:rPr>
          <w:rFonts w:ascii="Cambria" w:hAnsi="Cambria" w:cs="David" w:hint="cs"/>
          <w:rtl/>
        </w:rPr>
        <w:t xml:space="preserve">, </w:t>
      </w:r>
      <w:r w:rsidR="00FD5E68" w:rsidRPr="00FD5E68">
        <w:rPr>
          <w:rFonts w:ascii="Cambria" w:hAnsi="Cambria" w:cs="David" w:hint="cs"/>
          <w:b/>
          <w:bCs/>
          <w:rtl/>
        </w:rPr>
        <w:t>החתך האנושי של צה"ל 1949-1956</w:t>
      </w:r>
    </w:p>
    <w:p w:rsidR="00FD5E68" w:rsidRPr="00FD5E68" w:rsidRDefault="00FD5E68" w:rsidP="00FD5E68">
      <w:pPr>
        <w:spacing w:beforeLines="60" w:afterLines="60"/>
        <w:ind w:left="825" w:hanging="799"/>
        <w:contextualSpacing/>
        <w:jc w:val="both"/>
        <w:rPr>
          <w:rFonts w:ascii="Cambria" w:hAnsi="Cambria" w:cs="David"/>
          <w:rtl/>
        </w:rPr>
      </w:pPr>
    </w:p>
    <w:p w:rsidR="00257853" w:rsidRPr="00DE0881" w:rsidRDefault="0069247E" w:rsidP="002258BE">
      <w:pPr>
        <w:spacing w:before="300"/>
        <w:rPr>
          <w:rFonts w:cs="David" w:hint="cs"/>
          <w:rtl/>
        </w:rPr>
      </w:pPr>
      <w:r>
        <w:rPr>
          <w:rFonts w:cs="David" w:hint="cs"/>
          <w:rtl/>
        </w:rPr>
        <w:t>108</w:t>
      </w:r>
      <w:r w:rsidR="00257853" w:rsidRPr="00DE0881">
        <w:rPr>
          <w:rFonts w:cs="David"/>
          <w:rtl/>
        </w:rPr>
        <w:t xml:space="preserve">. </w:t>
      </w:r>
      <w:r w:rsidR="00257853" w:rsidRPr="00DE0881">
        <w:rPr>
          <w:rFonts w:cs="David"/>
          <w:b/>
          <w:bCs/>
          <w:u w:val="single"/>
          <w:rtl/>
        </w:rPr>
        <w:t>תמורות בחברה הישראלית והשפעתן על תפיסת השכול והנפגעים</w:t>
      </w:r>
    </w:p>
    <w:p w:rsidR="002258BE" w:rsidRDefault="002258BE" w:rsidP="0046644C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מיטל עירן-יונה</w:t>
      </w:r>
      <w:r w:rsidRPr="00DE0881">
        <w:rPr>
          <w:rFonts w:cs="David" w:hint="cs"/>
          <w:rtl/>
        </w:rPr>
        <w:t xml:space="preserve">, </w:t>
      </w:r>
      <w:r w:rsidRPr="00DE0881">
        <w:rPr>
          <w:rFonts w:cs="David"/>
          <w:b/>
          <w:rtl/>
        </w:rPr>
        <w:t>צה"ל</w:t>
      </w:r>
    </w:p>
    <w:p w:rsidR="002258BE" w:rsidRPr="00DE0881" w:rsidRDefault="002258BE" w:rsidP="002258BE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2258BE" w:rsidRDefault="002258BE" w:rsidP="0046644C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א.   </w:t>
      </w:r>
      <w:r w:rsidR="00257853" w:rsidRPr="00DE0881">
        <w:rPr>
          <w:rFonts w:cs="David"/>
          <w:rtl/>
        </w:rPr>
        <w:t>מיטל עירן-יונה</w:t>
      </w:r>
      <w:r w:rsidR="00257853" w:rsidRPr="00DE0881">
        <w:rPr>
          <w:rFonts w:cs="David" w:hint="cs"/>
          <w:rtl/>
        </w:rPr>
        <w:t xml:space="preserve">, </w:t>
      </w:r>
      <w:r w:rsidR="00257853" w:rsidRPr="00DE0881">
        <w:rPr>
          <w:rFonts w:cs="David"/>
          <w:b/>
          <w:rtl/>
        </w:rPr>
        <w:t>צה"ל</w:t>
      </w:r>
      <w:r w:rsidR="00257853" w:rsidRPr="00DE0881">
        <w:rPr>
          <w:rFonts w:cs="David" w:hint="cs"/>
          <w:b/>
          <w:rtl/>
        </w:rPr>
        <w:t xml:space="preserve">, </w:t>
      </w:r>
      <w:r w:rsidR="00257853" w:rsidRPr="00DE0881">
        <w:rPr>
          <w:rFonts w:cs="David"/>
          <w:b/>
          <w:bCs/>
          <w:rtl/>
        </w:rPr>
        <w:t>היחסים בין צה"ל למשפחות השכולות, כפי שהם משתקפים מפרקטיקת הקשר בין  –</w:t>
      </w:r>
      <w:r w:rsidR="00257853" w:rsidRPr="00DE0881">
        <w:rPr>
          <w:rFonts w:cs="David" w:hint="cs"/>
          <w:b/>
          <w:bCs/>
          <w:rtl/>
        </w:rPr>
        <w:t xml:space="preserve"> </w:t>
      </w:r>
      <w:r w:rsidR="00257853" w:rsidRPr="00DE0881">
        <w:rPr>
          <w:rFonts w:cs="David"/>
          <w:b/>
          <w:bCs/>
          <w:rtl/>
        </w:rPr>
        <w:t>המפקדים למשפחות</w:t>
      </w:r>
      <w:r w:rsidR="00257853" w:rsidRPr="00DE0881">
        <w:rPr>
          <w:rFonts w:cs="David" w:hint="cs"/>
          <w:b/>
          <w:bCs/>
          <w:rtl/>
        </w:rPr>
        <w:t xml:space="preserve">: </w:t>
      </w:r>
      <w:r w:rsidR="00257853" w:rsidRPr="00DE0881">
        <w:rPr>
          <w:rFonts w:cs="David"/>
          <w:b/>
          <w:bCs/>
          <w:rtl/>
        </w:rPr>
        <w:t>מבט עכשווי</w:t>
      </w:r>
    </w:p>
    <w:p w:rsidR="002258BE" w:rsidRDefault="002258BE" w:rsidP="0046644C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ב.    </w:t>
      </w:r>
      <w:r w:rsidR="00257853" w:rsidRPr="00DE0881">
        <w:rPr>
          <w:rFonts w:cs="David"/>
          <w:rtl/>
        </w:rPr>
        <w:t>מוטי ספראי, צה"ל</w:t>
      </w:r>
      <w:r w:rsidR="00257853" w:rsidRPr="00DE0881">
        <w:rPr>
          <w:rFonts w:cs="David" w:hint="cs"/>
          <w:rtl/>
        </w:rPr>
        <w:t xml:space="preserve">, </w:t>
      </w:r>
      <w:r w:rsidR="00257853" w:rsidRPr="00DE0881">
        <w:rPr>
          <w:rFonts w:cs="David"/>
          <w:b/>
          <w:bCs/>
          <w:rtl/>
        </w:rPr>
        <w:t>שורשיה של הרגישות לנפגעים בחברה הישראלית מיום כיפור ואילך</w:t>
      </w:r>
      <w:r w:rsidR="00257853" w:rsidRPr="00DE0881">
        <w:rPr>
          <w:rFonts w:cs="David" w:hint="cs"/>
          <w:b/>
          <w:bCs/>
          <w:rtl/>
        </w:rPr>
        <w:t xml:space="preserve"> -</w:t>
      </w:r>
      <w:r w:rsidR="00257853" w:rsidRPr="00DE0881">
        <w:rPr>
          <w:rFonts w:cs="David"/>
          <w:b/>
          <w:bCs/>
          <w:rtl/>
        </w:rPr>
        <w:t xml:space="preserve"> הבנת גורמי העומק שעיצבו אותה</w:t>
      </w:r>
      <w:r>
        <w:rPr>
          <w:rFonts w:cs="David" w:hint="cs"/>
          <w:rtl/>
        </w:rPr>
        <w:t xml:space="preserve"> </w:t>
      </w:r>
    </w:p>
    <w:p w:rsidR="008419FC" w:rsidRDefault="002258BE" w:rsidP="00E5545E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>ג.</w:t>
      </w:r>
      <w:r w:rsidR="00257853" w:rsidRPr="00DE0881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</w:t>
      </w:r>
      <w:r>
        <w:rPr>
          <w:rFonts w:cs="David" w:hint="cs"/>
          <w:rtl/>
        </w:rPr>
        <w:t xml:space="preserve">  </w:t>
      </w:r>
      <w:r w:rsidR="00257853" w:rsidRPr="002258BE">
        <w:rPr>
          <w:rFonts w:cs="David"/>
          <w:rtl/>
        </w:rPr>
        <w:t>אודי לבל</w:t>
      </w:r>
      <w:r w:rsidR="003A6716">
        <w:rPr>
          <w:rFonts w:cs="David" w:hint="cs"/>
          <w:rtl/>
        </w:rPr>
        <w:t xml:space="preserve">, </w:t>
      </w:r>
      <w:r w:rsidR="003A6716">
        <w:rPr>
          <w:rFonts w:cs="David"/>
          <w:rtl/>
        </w:rPr>
        <w:t xml:space="preserve">המרכז </w:t>
      </w:r>
      <w:r w:rsidR="003A6716" w:rsidRPr="003A6716">
        <w:rPr>
          <w:rFonts w:cs="David" w:hint="cs"/>
          <w:rtl/>
        </w:rPr>
        <w:t>האוניברסיטאי אריאל; מו"פ אזורי השומרון ובקעת הירדן</w:t>
      </w:r>
      <w:r w:rsidR="003A6716">
        <w:rPr>
          <w:rFonts w:cs="David" w:hint="cs"/>
          <w:rtl/>
        </w:rPr>
        <w:t xml:space="preserve">, </w:t>
      </w:r>
      <w:r w:rsidR="008419FC" w:rsidRPr="008419FC">
        <w:rPr>
          <w:rFonts w:cs="David" w:hint="cs"/>
          <w:b/>
          <w:bCs/>
          <w:rtl/>
        </w:rPr>
        <w:t xml:space="preserve">"פאניקה מחללים" </w:t>
      </w:r>
      <w:r w:rsidR="008419FC" w:rsidRPr="008419FC">
        <w:rPr>
          <w:rFonts w:cs="David"/>
          <w:b/>
          <w:bCs/>
          <w:rtl/>
        </w:rPr>
        <w:t>–</w:t>
      </w:r>
      <w:r w:rsidR="008419FC" w:rsidRPr="008419FC">
        <w:rPr>
          <w:rFonts w:cs="David" w:hint="cs"/>
          <w:b/>
          <w:bCs/>
          <w:rtl/>
        </w:rPr>
        <w:t xml:space="preserve"> על הקשר שבין אופי הצבא, הרגישות לנפגעים והדוקטרינה הצבאית</w:t>
      </w:r>
    </w:p>
    <w:p w:rsidR="00354695" w:rsidRDefault="00354695" w:rsidP="00E5545E">
      <w:pPr>
        <w:spacing w:before="60" w:after="60"/>
        <w:ind w:left="720" w:hanging="364"/>
        <w:rPr>
          <w:rFonts w:cs="David" w:hint="cs"/>
          <w:b/>
          <w:bCs/>
          <w:rtl/>
        </w:rPr>
      </w:pPr>
    </w:p>
    <w:p w:rsidR="00354695" w:rsidRDefault="00354695" w:rsidP="00E5545E">
      <w:pPr>
        <w:spacing w:before="60" w:after="60"/>
        <w:ind w:left="720" w:hanging="364"/>
        <w:rPr>
          <w:rFonts w:cs="David" w:hint="cs"/>
          <w:b/>
          <w:bCs/>
          <w:rtl/>
        </w:rPr>
      </w:pPr>
    </w:p>
    <w:p w:rsidR="00327F4F" w:rsidRPr="00DE0881" w:rsidRDefault="00327F4F" w:rsidP="00327F4F">
      <w:pPr>
        <w:rPr>
          <w:rFonts w:cs="David" w:hint="cs"/>
          <w:rtl/>
        </w:rPr>
      </w:pPr>
      <w:r w:rsidRPr="00DE0881">
        <w:rPr>
          <w:rFonts w:cs="David"/>
          <w:rtl/>
        </w:rPr>
        <w:t xml:space="preserve">105. </w:t>
      </w:r>
      <w:r w:rsidRPr="00DE0881">
        <w:rPr>
          <w:rFonts w:cs="David"/>
          <w:b/>
          <w:bCs/>
          <w:u w:val="single"/>
          <w:rtl/>
        </w:rPr>
        <w:t>ישן מפני חדש תוציאו? – הצנזורה הצבאית בישראל מהמנדט הבריטי עד ימינו</w:t>
      </w:r>
      <w:r w:rsidRPr="00DE0881">
        <w:rPr>
          <w:rFonts w:cs="David"/>
          <w:rtl/>
        </w:rPr>
        <w:t xml:space="preserve"> </w:t>
      </w:r>
    </w:p>
    <w:p w:rsidR="00327F4F" w:rsidRDefault="00327F4F" w:rsidP="00327F4F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הלל נוסק</w:t>
      </w:r>
      <w:r w:rsidRPr="00DE0881">
        <w:rPr>
          <w:rFonts w:cs="David" w:hint="cs"/>
          <w:rtl/>
        </w:rPr>
        <w:t xml:space="preserve">, </w:t>
      </w:r>
      <w:r w:rsidRPr="00DE0881">
        <w:rPr>
          <w:rFonts w:cs="David"/>
          <w:rtl/>
        </w:rPr>
        <w:t xml:space="preserve">המסלול האקדמי המכללה למינהל והמכללה האקדמית כנרת </w:t>
      </w:r>
    </w:p>
    <w:p w:rsidR="00327F4F" w:rsidRPr="00DE0881" w:rsidRDefault="00327F4F" w:rsidP="00327F4F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327F4F" w:rsidRDefault="00327F4F" w:rsidP="00327F4F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א.   גיורא </w:t>
      </w:r>
      <w:r w:rsidRPr="00DE0881">
        <w:rPr>
          <w:rFonts w:cs="David"/>
          <w:rtl/>
        </w:rPr>
        <w:t>גודמן</w:t>
      </w:r>
      <w:r>
        <w:rPr>
          <w:rFonts w:cs="David" w:hint="cs"/>
          <w:rtl/>
        </w:rPr>
        <w:t>,</w:t>
      </w:r>
      <w:r w:rsidRPr="00DE0881">
        <w:rPr>
          <w:rFonts w:cs="David" w:hint="cs"/>
          <w:rtl/>
        </w:rPr>
        <w:t xml:space="preserve"> המכללה האקדמית כנרת,</w:t>
      </w:r>
      <w:r w:rsidRPr="00DE0881">
        <w:rPr>
          <w:rFonts w:cs="David"/>
          <w:rtl/>
        </w:rPr>
        <w:t xml:space="preserve"> </w:t>
      </w:r>
      <w:r w:rsidRPr="00DE0881">
        <w:rPr>
          <w:rFonts w:cs="David" w:hint="cs"/>
          <w:b/>
          <w:bCs/>
          <w:rtl/>
        </w:rPr>
        <w:t>"</w:t>
      </w:r>
      <w:r w:rsidRPr="00DE0881">
        <w:rPr>
          <w:rFonts w:cs="David"/>
          <w:b/>
          <w:bCs/>
          <w:rtl/>
        </w:rPr>
        <w:t>עין של נץ וקול של יונה": הצנזורה הבריטית בתקופת המנדט, 1948-1936</w:t>
      </w:r>
    </w:p>
    <w:p w:rsidR="00327F4F" w:rsidRDefault="00327F4F" w:rsidP="00327F4F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ב.   </w:t>
      </w:r>
      <w:r w:rsidRPr="00DE0881">
        <w:rPr>
          <w:rFonts w:cs="David"/>
          <w:rtl/>
        </w:rPr>
        <w:t>יחיאל לימור</w:t>
      </w:r>
      <w:r w:rsidRPr="00DE0881">
        <w:rPr>
          <w:rFonts w:cs="David" w:hint="cs"/>
          <w:rtl/>
        </w:rPr>
        <w:t xml:space="preserve">, </w:t>
      </w:r>
      <w:r w:rsidRPr="00DE0881">
        <w:rPr>
          <w:rFonts w:cs="David"/>
          <w:rtl/>
        </w:rPr>
        <w:t>אוניברסיטת ת"א והלל נוסק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המסלול האקדמי המכללה למינהל והמכללה האקדמית כנרת</w:t>
      </w:r>
      <w:r w:rsidRPr="00DE0881">
        <w:rPr>
          <w:rFonts w:cs="David" w:hint="cs"/>
          <w:b/>
          <w:bCs/>
          <w:rtl/>
        </w:rPr>
        <w:t>,</w:t>
      </w:r>
      <w:r w:rsidRPr="00DE0881">
        <w:rPr>
          <w:rFonts w:cs="David"/>
          <w:b/>
          <w:bCs/>
          <w:rtl/>
        </w:rPr>
        <w:t xml:space="preserve"> הצנזורה הצבאית בישראל:</w:t>
      </w:r>
      <w:r w:rsidRPr="00DE0881">
        <w:rPr>
          <w:rFonts w:cs="David" w:hint="cs"/>
          <w:b/>
          <w:bCs/>
          <w:rtl/>
        </w:rPr>
        <w:t xml:space="preserve"> </w:t>
      </w:r>
      <w:r w:rsidRPr="00DE0881">
        <w:rPr>
          <w:rFonts w:cs="David"/>
          <w:b/>
          <w:bCs/>
          <w:rtl/>
        </w:rPr>
        <w:t>המורשת הבריטית והמציאות המודרנית</w:t>
      </w:r>
    </w:p>
    <w:p w:rsidR="00327F4F" w:rsidRDefault="00327F4F" w:rsidP="00327F4F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ג.  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חיים פרנקל</w:t>
      </w:r>
      <w:r w:rsidRPr="00DE0881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</w:t>
      </w:r>
      <w:r w:rsidRPr="00D803C4">
        <w:rPr>
          <w:rFonts w:cs="David"/>
          <w:rtl/>
        </w:rPr>
        <w:t>המסלול האקדמי המכללה למינהל והמכללה האקדמית כנרת</w:t>
      </w:r>
      <w:r>
        <w:rPr>
          <w:rFonts w:cs="David" w:hint="cs"/>
          <w:rtl/>
        </w:rPr>
        <w:t xml:space="preserve">, </w:t>
      </w:r>
      <w:r w:rsidRPr="00DE0881">
        <w:rPr>
          <w:rFonts w:cs="David"/>
          <w:b/>
          <w:bCs/>
          <w:rtl/>
        </w:rPr>
        <w:t>מי צריך צנזורה צבאית כאשר יש צנזורה עצמית? העיתונות הישראלית בסוגיית קו בר-לב</w:t>
      </w:r>
      <w:r>
        <w:rPr>
          <w:rFonts w:cs="David" w:hint="cs"/>
          <w:b/>
          <w:bCs/>
          <w:rtl/>
        </w:rPr>
        <w:t xml:space="preserve"> (דצמבר 1968 </w:t>
      </w:r>
      <w:r w:rsidRPr="00DE0881">
        <w:rPr>
          <w:rFonts w:cs="David"/>
          <w:b/>
          <w:bCs/>
          <w:rtl/>
        </w:rPr>
        <w:t>- אוקטובר 1973</w:t>
      </w:r>
      <w:r>
        <w:rPr>
          <w:rFonts w:cs="David" w:hint="cs"/>
          <w:b/>
          <w:bCs/>
          <w:rtl/>
        </w:rPr>
        <w:t>)</w:t>
      </w:r>
    </w:p>
    <w:p w:rsidR="00327F4F" w:rsidRPr="00DE0881" w:rsidRDefault="00327F4F" w:rsidP="00327F4F">
      <w:pPr>
        <w:spacing w:before="60" w:after="60"/>
        <w:ind w:left="720" w:hanging="364"/>
        <w:rPr>
          <w:rFonts w:cs="David"/>
          <w:b/>
          <w:bCs/>
        </w:rPr>
      </w:pPr>
      <w:r>
        <w:rPr>
          <w:rFonts w:cs="David" w:hint="cs"/>
          <w:rtl/>
        </w:rPr>
        <w:t xml:space="preserve"> ד.  </w:t>
      </w:r>
      <w:r w:rsidRPr="00DE0881">
        <w:rPr>
          <w:rFonts w:cs="David"/>
          <w:rtl/>
        </w:rPr>
        <w:t>הלל נוסק</w:t>
      </w:r>
      <w:r w:rsidRPr="00DE0881">
        <w:rPr>
          <w:rFonts w:cs="David" w:hint="cs"/>
          <w:rtl/>
        </w:rPr>
        <w:t xml:space="preserve">, </w:t>
      </w:r>
      <w:r w:rsidRPr="00DE0881">
        <w:rPr>
          <w:rFonts w:cs="David"/>
          <w:rtl/>
        </w:rPr>
        <w:t>המסלול האקדמי המכללה למינהל והמכללה האקדמית כנרת ויחיאל לימור</w:t>
      </w:r>
      <w:r w:rsidRPr="00DE0881">
        <w:rPr>
          <w:rFonts w:cs="David" w:hint="cs"/>
          <w:rtl/>
        </w:rPr>
        <w:t xml:space="preserve">, </w:t>
      </w:r>
      <w:r w:rsidRPr="00DE0881">
        <w:rPr>
          <w:rFonts w:cs="David"/>
          <w:rtl/>
        </w:rPr>
        <w:t>אוניברסיטת ת"א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</w:t>
      </w:r>
      <w:r w:rsidRPr="00DE0881">
        <w:rPr>
          <w:rFonts w:cs="David"/>
          <w:b/>
          <w:bCs/>
          <w:rtl/>
        </w:rPr>
        <w:t xml:space="preserve">הפרדוקס הישראלי – הצנזורה הצבאית כמגינה על חופש העיתונות  </w:t>
      </w:r>
    </w:p>
    <w:p w:rsidR="00327F4F" w:rsidRDefault="00327F4F" w:rsidP="00E5545E">
      <w:pPr>
        <w:spacing w:before="60" w:after="60"/>
        <w:ind w:left="720" w:hanging="364"/>
        <w:rPr>
          <w:rFonts w:cs="David" w:hint="cs"/>
          <w:b/>
          <w:bCs/>
          <w:rtl/>
        </w:rPr>
      </w:pPr>
    </w:p>
    <w:p w:rsidR="00436223" w:rsidRPr="00DE0881" w:rsidRDefault="00436223" w:rsidP="0076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b/>
          <w:bCs/>
          <w:u w:val="single"/>
          <w:rtl/>
        </w:rPr>
        <w:t>1600-1730</w:t>
      </w:r>
      <w:r w:rsidRPr="007644EE">
        <w:rPr>
          <w:rFonts w:cs="David"/>
          <w:b/>
          <w:bCs/>
          <w:u w:val="single"/>
          <w:rtl/>
        </w:rPr>
        <w:t>: מוש</w:t>
      </w:r>
      <w:r w:rsidRPr="00DE0881">
        <w:rPr>
          <w:rFonts w:cs="David"/>
          <w:b/>
          <w:bCs/>
          <w:u w:val="single"/>
          <w:rtl/>
        </w:rPr>
        <w:t>ב ג'</w:t>
      </w:r>
    </w:p>
    <w:p w:rsidR="00AA15AD" w:rsidRPr="00DE0881" w:rsidRDefault="00AA15AD" w:rsidP="00AA15AD">
      <w:pPr>
        <w:rPr>
          <w:rFonts w:cs="David"/>
          <w:b/>
          <w:bCs/>
          <w:u w:val="single"/>
          <w:rtl/>
        </w:rPr>
      </w:pPr>
    </w:p>
    <w:p w:rsidR="00AA15AD" w:rsidRPr="00DE0881" w:rsidRDefault="00AA15AD" w:rsidP="00C42514">
      <w:pPr>
        <w:rPr>
          <w:rFonts w:cs="David" w:hint="cs"/>
          <w:rtl/>
        </w:rPr>
      </w:pPr>
      <w:r w:rsidRPr="00DE0881">
        <w:rPr>
          <w:rFonts w:cs="David"/>
          <w:rtl/>
        </w:rPr>
        <w:t xml:space="preserve">101. </w:t>
      </w:r>
      <w:r w:rsidRPr="00DE0881">
        <w:rPr>
          <w:rFonts w:cs="David"/>
          <w:b/>
          <w:bCs/>
          <w:u w:val="single"/>
          <w:rtl/>
        </w:rPr>
        <w:t>מלחמה במרחב המתוקשב (</w:t>
      </w:r>
      <w:r w:rsidRPr="00DE0881">
        <w:rPr>
          <w:rFonts w:cs="David"/>
          <w:b/>
          <w:bCs/>
          <w:u w:val="single"/>
        </w:rPr>
        <w:t>Cyberspace Wars</w:t>
      </w:r>
      <w:r w:rsidRPr="00DE0881">
        <w:rPr>
          <w:rFonts w:cs="David"/>
          <w:b/>
          <w:bCs/>
          <w:u w:val="single"/>
          <w:rtl/>
        </w:rPr>
        <w:t>)</w:t>
      </w:r>
      <w:r w:rsidRPr="00DE0881">
        <w:rPr>
          <w:rFonts w:cs="David"/>
          <w:rtl/>
        </w:rPr>
        <w:t xml:space="preserve"> </w:t>
      </w:r>
      <w:r w:rsidRPr="00DE0881">
        <w:rPr>
          <w:rFonts w:cs="David" w:hint="cs"/>
          <w:rtl/>
        </w:rPr>
        <w:t>(באנגלית)</w:t>
      </w:r>
    </w:p>
    <w:p w:rsidR="008B04F3" w:rsidRDefault="008B04F3" w:rsidP="007C3502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אלעד פופוביץ'</w:t>
      </w:r>
      <w:r w:rsidR="008F3A15">
        <w:rPr>
          <w:rFonts w:cs="David" w:hint="cs"/>
          <w:rtl/>
        </w:rPr>
        <w:t xml:space="preserve">, </w:t>
      </w:r>
      <w:r w:rsidR="008F3A15" w:rsidRPr="00DE0881">
        <w:rPr>
          <w:rFonts w:cs="David" w:hint="cs"/>
          <w:rtl/>
        </w:rPr>
        <w:t>המרכז הבינתחומי הרצליה</w:t>
      </w:r>
    </w:p>
    <w:p w:rsidR="008B04F3" w:rsidRPr="00DE0881" w:rsidRDefault="008B04F3" w:rsidP="008B04F3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D2653B" w:rsidRDefault="008B04F3" w:rsidP="008B04F3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</w:t>
      </w:r>
      <w:smartTag w:uri="urn:schemas-microsoft-com:office:smarttags" w:element="PersonName">
        <w:smartTagPr>
          <w:attr w:name="ProductID" w:val="אייל בן-ארי"/>
        </w:smartTagPr>
        <w:r>
          <w:rPr>
            <w:rFonts w:cs="David" w:hint="cs"/>
            <w:rtl/>
          </w:rPr>
          <w:t xml:space="preserve">אייל </w:t>
        </w:r>
        <w:r w:rsidR="00D2653B" w:rsidRPr="00DE0881">
          <w:rPr>
            <w:rFonts w:cs="David"/>
            <w:rtl/>
          </w:rPr>
          <w:t>בן-ארי</w:t>
        </w:r>
      </w:smartTag>
      <w:r w:rsidR="00D2653B" w:rsidRPr="00DE0881">
        <w:rPr>
          <w:rFonts w:cs="David"/>
          <w:rtl/>
        </w:rPr>
        <w:t xml:space="preserve">, </w:t>
      </w:r>
      <w:r w:rsidR="00D2653B" w:rsidRPr="00DE0881">
        <w:rPr>
          <w:rFonts w:cs="David" w:hint="cs"/>
          <w:rtl/>
        </w:rPr>
        <w:t xml:space="preserve">האוניברסיטה העברית בירושלים, </w:t>
      </w:r>
      <w:r w:rsidR="00D2653B" w:rsidRPr="00DE0881">
        <w:rPr>
          <w:rFonts w:cs="David"/>
          <w:b/>
          <w:bCs/>
          <w:rtl/>
        </w:rPr>
        <w:t>כוחות</w:t>
      </w:r>
      <w:r w:rsidR="00D2653B" w:rsidRPr="00DE0881">
        <w:rPr>
          <w:rFonts w:cs="David"/>
          <w:i/>
          <w:iCs/>
          <w:rtl/>
        </w:rPr>
        <w:t xml:space="preserve"> </w:t>
      </w:r>
      <w:r w:rsidR="00D2653B" w:rsidRPr="00DE0881">
        <w:rPr>
          <w:rFonts w:cs="David"/>
          <w:b/>
          <w:bCs/>
          <w:rtl/>
        </w:rPr>
        <w:t>מזוינים, סייברספייס ותדמית גלובאלית: ניתוח אתרי האינטרנט של צה"ל</w:t>
      </w:r>
      <w:r w:rsidR="00D2653B" w:rsidRPr="00DE0881">
        <w:rPr>
          <w:rFonts w:cs="David" w:hint="cs"/>
          <w:rtl/>
        </w:rPr>
        <w:t xml:space="preserve"> (3)</w:t>
      </w:r>
    </w:p>
    <w:p w:rsidR="00D2653B" w:rsidRDefault="008B04F3" w:rsidP="00D54558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ב.   </w:t>
      </w:r>
      <w:r w:rsidR="00D2653B" w:rsidRPr="00DE0881">
        <w:rPr>
          <w:rFonts w:cs="David"/>
          <w:rtl/>
        </w:rPr>
        <w:t>טל פבל,</w:t>
      </w:r>
      <w:r w:rsidR="00E04222" w:rsidRPr="00E04222">
        <w:rPr>
          <w:rFonts w:cs="David" w:hint="cs"/>
          <w:rtl/>
        </w:rPr>
        <w:t xml:space="preserve"> המכללה האקדמית נתניה, </w:t>
      </w:r>
      <w:r w:rsidR="00E04222" w:rsidRPr="00E04222">
        <w:rPr>
          <w:rFonts w:cs="David"/>
          <w:b/>
          <w:bCs/>
          <w:rtl/>
        </w:rPr>
        <w:t>מרשתות קשר לרשתות חברתיות: שימושים אפשריים באינטרנט עבור צה"ל</w:t>
      </w:r>
      <w:r w:rsidR="00E04222">
        <w:rPr>
          <w:rFonts w:cs="David" w:hint="cs"/>
          <w:rtl/>
        </w:rPr>
        <w:t xml:space="preserve"> </w:t>
      </w:r>
      <w:r w:rsidR="00D2653B" w:rsidRPr="00DE0881">
        <w:rPr>
          <w:rFonts w:cs="David" w:hint="cs"/>
          <w:rtl/>
        </w:rPr>
        <w:t>(24)</w:t>
      </w:r>
    </w:p>
    <w:p w:rsidR="002A08F7" w:rsidRDefault="002A08F7" w:rsidP="002A08F7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ג.  </w:t>
      </w:r>
      <w:r w:rsidR="0031720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="00E80CD1" w:rsidRPr="00DE0881">
        <w:rPr>
          <w:rFonts w:cs="David"/>
          <w:rtl/>
        </w:rPr>
        <w:t>סימה וואקנין-גיל, הצנזור הצבאי הראשי, צה"ל</w:t>
      </w:r>
      <w:r w:rsidR="00317204">
        <w:rPr>
          <w:rFonts w:cs="David" w:hint="cs"/>
          <w:rtl/>
        </w:rPr>
        <w:t>,</w:t>
      </w:r>
    </w:p>
    <w:p w:rsidR="00E80CD1" w:rsidRPr="00DE0881" w:rsidRDefault="002A08F7" w:rsidP="002A08F7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ד.  </w:t>
      </w:r>
      <w:r w:rsidR="00E80CD1" w:rsidRPr="00DE0881">
        <w:rPr>
          <w:rFonts w:cs="David" w:hint="cs"/>
          <w:rtl/>
        </w:rPr>
        <w:t>אלעד פופוביץ</w:t>
      </w:r>
      <w:r w:rsidR="008F3A15">
        <w:rPr>
          <w:rFonts w:cs="David" w:hint="cs"/>
          <w:rtl/>
        </w:rPr>
        <w:t>'</w:t>
      </w:r>
      <w:r w:rsidR="00E80CD1" w:rsidRPr="00DE0881">
        <w:rPr>
          <w:rFonts w:cs="David" w:hint="cs"/>
          <w:rtl/>
        </w:rPr>
        <w:t xml:space="preserve">, המרכז הבינתחומי הרצליה, </w:t>
      </w:r>
      <w:r w:rsidR="00E80CD1" w:rsidRPr="00DE0881">
        <w:rPr>
          <w:rFonts w:cs="David"/>
          <w:b/>
          <w:bCs/>
          <w:rtl/>
        </w:rPr>
        <w:t>חזיתות מתוקשבות</w:t>
      </w:r>
      <w:r w:rsidR="004E010C" w:rsidRPr="00DE0881">
        <w:rPr>
          <w:rFonts w:cs="David" w:hint="cs"/>
          <w:b/>
          <w:bCs/>
          <w:rtl/>
        </w:rPr>
        <w:t>:</w:t>
      </w:r>
      <w:r w:rsidR="00E80CD1" w:rsidRPr="00DE0881">
        <w:rPr>
          <w:rFonts w:cs="David"/>
          <w:b/>
          <w:bCs/>
          <w:rtl/>
        </w:rPr>
        <w:t xml:space="preserve"> בין שדה הקרב לסלון הבית</w:t>
      </w:r>
      <w:r w:rsidR="00E80CD1" w:rsidRPr="00DE0881">
        <w:rPr>
          <w:rFonts w:cs="David" w:hint="cs"/>
          <w:rtl/>
        </w:rPr>
        <w:t>.</w:t>
      </w:r>
    </w:p>
    <w:p w:rsidR="00327F4F" w:rsidRDefault="00327F4F" w:rsidP="00327F4F">
      <w:pPr>
        <w:spacing w:before="300"/>
        <w:rPr>
          <w:rFonts w:cs="David" w:hint="cs"/>
          <w:rtl/>
        </w:rPr>
      </w:pPr>
      <w:r w:rsidRPr="00DE0881">
        <w:rPr>
          <w:rFonts w:cs="David" w:hint="cs"/>
          <w:rtl/>
        </w:rPr>
        <w:t>1</w:t>
      </w:r>
      <w:r w:rsidRPr="00DE0881">
        <w:rPr>
          <w:rFonts w:cs="David"/>
          <w:rtl/>
        </w:rPr>
        <w:t>33</w:t>
      </w:r>
      <w:r w:rsidRPr="00DE0881">
        <w:rPr>
          <w:rFonts w:cs="David" w:hint="cs"/>
          <w:b/>
          <w:bCs/>
          <w:rtl/>
        </w:rPr>
        <w:t>.</w:t>
      </w:r>
      <w:r w:rsidRPr="00DE0881">
        <w:rPr>
          <w:rFonts w:cs="David"/>
          <w:b/>
          <w:bCs/>
          <w:rtl/>
        </w:rPr>
        <w:t xml:space="preserve"> </w:t>
      </w:r>
      <w:r w:rsidRPr="00DE0881">
        <w:rPr>
          <w:rFonts w:cs="David" w:hint="cs"/>
          <w:b/>
          <w:bCs/>
          <w:u w:val="single"/>
          <w:rtl/>
        </w:rPr>
        <w:t xml:space="preserve">היבטים נוספים של </w:t>
      </w:r>
      <w:r w:rsidRPr="00DE0881">
        <w:rPr>
          <w:rFonts w:cs="David"/>
          <w:b/>
          <w:bCs/>
          <w:u w:val="single"/>
          <w:rtl/>
        </w:rPr>
        <w:t>מיליטריזם</w:t>
      </w:r>
    </w:p>
    <w:p w:rsidR="00327F4F" w:rsidRDefault="00327F4F" w:rsidP="00327F4F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סטיוארט כהן, אוניברסיטת בר אילן</w:t>
      </w:r>
    </w:p>
    <w:p w:rsidR="00327F4F" w:rsidRPr="00DE0881" w:rsidRDefault="00327F4F" w:rsidP="00327F4F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327F4F" w:rsidRDefault="00327F4F" w:rsidP="00327F4F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</w:t>
      </w:r>
      <w:r w:rsidRPr="00DE0881">
        <w:rPr>
          <w:rFonts w:cs="David"/>
          <w:rtl/>
        </w:rPr>
        <w:t>אורי</w:t>
      </w:r>
      <w:r w:rsidRPr="00DE0881">
        <w:rPr>
          <w:rFonts w:cs="David"/>
        </w:rPr>
        <w:t xml:space="preserve"> </w:t>
      </w:r>
      <w:r w:rsidRPr="00DE0881">
        <w:rPr>
          <w:rFonts w:cs="David"/>
          <w:rtl/>
        </w:rPr>
        <w:t xml:space="preserve">גורדון, </w:t>
      </w:r>
      <w:r w:rsidRPr="00DE0881">
        <w:rPr>
          <w:rFonts w:cs="David" w:hint="cs"/>
          <w:rtl/>
        </w:rPr>
        <w:t xml:space="preserve">מכון הערבה ללימודי הסביבה, </w:t>
      </w:r>
      <w:r w:rsidRPr="00DE0881">
        <w:rPr>
          <w:rFonts w:cs="David"/>
          <w:b/>
          <w:bCs/>
          <w:rtl/>
        </w:rPr>
        <w:t>ירוק</w:t>
      </w:r>
      <w:r w:rsidRPr="00DE0881">
        <w:rPr>
          <w:rFonts w:cs="David"/>
          <w:b/>
          <w:bCs/>
        </w:rPr>
        <w:t xml:space="preserve"> </w:t>
      </w:r>
      <w:r w:rsidRPr="00DE0881">
        <w:rPr>
          <w:rFonts w:cs="David"/>
          <w:b/>
          <w:bCs/>
          <w:rtl/>
        </w:rPr>
        <w:t>זית: סביבה, מיליטריזם, וצבא ההגנה לישראל</w:t>
      </w:r>
      <w:r w:rsidRPr="00DE0881">
        <w:rPr>
          <w:rFonts w:cs="David" w:hint="cs"/>
          <w:rtl/>
        </w:rPr>
        <w:t xml:space="preserve"> (</w:t>
      </w:r>
      <w:r w:rsidRPr="00DE0881">
        <w:rPr>
          <w:rFonts w:cs="David"/>
          <w:rtl/>
        </w:rPr>
        <w:t>3</w:t>
      </w:r>
      <w:r w:rsidRPr="00DE0881">
        <w:rPr>
          <w:rFonts w:cs="David" w:hint="cs"/>
          <w:rtl/>
        </w:rPr>
        <w:t>)</w:t>
      </w:r>
    </w:p>
    <w:p w:rsidR="00327F4F" w:rsidRDefault="00327F4F" w:rsidP="00327F4F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ב.   </w:t>
      </w:r>
      <w:r w:rsidRPr="00DE0881">
        <w:rPr>
          <w:rFonts w:cs="David"/>
          <w:rtl/>
        </w:rPr>
        <w:t>עוזי בן-שלום</w:t>
      </w:r>
      <w:r>
        <w:rPr>
          <w:rFonts w:cs="David" w:hint="cs"/>
          <w:rtl/>
        </w:rPr>
        <w:t xml:space="preserve"> </w:t>
      </w:r>
      <w:r w:rsidRPr="00DE0881">
        <w:rPr>
          <w:rFonts w:cs="David" w:hint="cs"/>
          <w:rtl/>
        </w:rPr>
        <w:t>,צה"ל</w:t>
      </w:r>
      <w:r w:rsidRPr="00DE0881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</w:t>
      </w:r>
      <w:r w:rsidRPr="00DE0881">
        <w:rPr>
          <w:rFonts w:cs="David"/>
          <w:rtl/>
        </w:rPr>
        <w:t xml:space="preserve">ויצחק בנבניסטי, </w:t>
      </w:r>
      <w:r w:rsidRPr="00DE0881">
        <w:rPr>
          <w:rFonts w:cs="David" w:hint="cs"/>
          <w:rtl/>
        </w:rPr>
        <w:t xml:space="preserve">צה"ל, </w:t>
      </w:r>
      <w:r w:rsidRPr="00DE0881">
        <w:rPr>
          <w:rFonts w:cs="David"/>
          <w:b/>
          <w:bCs/>
          <w:rtl/>
        </w:rPr>
        <w:t>מוטיביציה ללחימה בצה"ל – ניתוח קונטקסטואלי ומבני</w:t>
      </w:r>
      <w:r w:rsidRPr="00DE0881">
        <w:rPr>
          <w:rFonts w:cs="David" w:hint="cs"/>
          <w:rtl/>
        </w:rPr>
        <w:t xml:space="preserve"> (</w:t>
      </w:r>
      <w:r w:rsidRPr="00DE0881">
        <w:rPr>
          <w:rFonts w:cs="David"/>
          <w:rtl/>
        </w:rPr>
        <w:t>27</w:t>
      </w:r>
      <w:r w:rsidRPr="00DE0881">
        <w:rPr>
          <w:rFonts w:cs="David" w:hint="cs"/>
          <w:rtl/>
        </w:rPr>
        <w:t>)</w:t>
      </w:r>
    </w:p>
    <w:p w:rsidR="00327F4F" w:rsidRDefault="00327F4F" w:rsidP="00327F4F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ג.  </w:t>
      </w:r>
      <w:r w:rsidRPr="00DE0881">
        <w:rPr>
          <w:rFonts w:cs="David"/>
          <w:rtl/>
        </w:rPr>
        <w:t>עמי</w:t>
      </w:r>
      <w:r>
        <w:rPr>
          <w:rFonts w:cs="David" w:hint="cs"/>
          <w:rtl/>
        </w:rPr>
        <w:t>רם</w:t>
      </w:r>
      <w:r w:rsidRPr="00DE0881">
        <w:rPr>
          <w:rFonts w:cs="David"/>
          <w:rtl/>
        </w:rPr>
        <w:t xml:space="preserve"> אורן, </w:t>
      </w:r>
      <w:r w:rsidRPr="00DE0881">
        <w:rPr>
          <w:rFonts w:cs="David"/>
          <w:b/>
          <w:bCs/>
          <w:rtl/>
        </w:rPr>
        <w:t>מיליטריזציה ודה-מיליטריזציה של המרחב הגיאוגרפי בישראל</w:t>
      </w:r>
      <w:r w:rsidRPr="00DE0881">
        <w:rPr>
          <w:rFonts w:cs="David" w:hint="cs"/>
          <w:b/>
          <w:bCs/>
          <w:rtl/>
        </w:rPr>
        <w:t xml:space="preserve"> (</w:t>
      </w:r>
      <w:r w:rsidRPr="00DE0881">
        <w:rPr>
          <w:rFonts w:cs="David"/>
          <w:rtl/>
        </w:rPr>
        <w:t>33</w:t>
      </w:r>
      <w:r w:rsidRPr="002258BE">
        <w:rPr>
          <w:rFonts w:cs="David" w:hint="cs"/>
          <w:b/>
          <w:bCs/>
          <w:rtl/>
        </w:rPr>
        <w:t>)</w:t>
      </w:r>
    </w:p>
    <w:p w:rsidR="004E1695" w:rsidRPr="00DE0881" w:rsidRDefault="00C42514" w:rsidP="00FD3AF6">
      <w:pPr>
        <w:spacing w:before="300"/>
        <w:rPr>
          <w:rFonts w:cs="David" w:hint="cs"/>
          <w:rtl/>
        </w:rPr>
      </w:pPr>
      <w:r w:rsidRPr="00DE0881">
        <w:rPr>
          <w:rFonts w:cs="David" w:hint="cs"/>
          <w:rtl/>
        </w:rPr>
        <w:t>125.</w:t>
      </w:r>
      <w:r w:rsidR="009A61AF" w:rsidRPr="00DE0881">
        <w:rPr>
          <w:rFonts w:cs="David" w:hint="cs"/>
          <w:rtl/>
        </w:rPr>
        <w:t xml:space="preserve"> </w:t>
      </w:r>
      <w:r w:rsidR="004E010C" w:rsidRPr="00DE0881">
        <w:rPr>
          <w:rFonts w:cs="David" w:hint="cs"/>
          <w:b/>
          <w:bCs/>
          <w:u w:val="single"/>
          <w:rtl/>
        </w:rPr>
        <w:t>עוצמה רכה בעולם של אתגרי העוצמה הקשה</w:t>
      </w:r>
    </w:p>
    <w:p w:rsidR="00FD3AF6" w:rsidRDefault="00FD3AF6" w:rsidP="004D3FE0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="00FD3E3F">
        <w:rPr>
          <w:rFonts w:cs="David" w:hint="cs"/>
          <w:rtl/>
        </w:rPr>
        <w:t>אפרת אלרון,</w:t>
      </w:r>
      <w:r w:rsidR="008F3A15">
        <w:rPr>
          <w:rFonts w:cs="David" w:hint="cs"/>
          <w:rtl/>
        </w:rPr>
        <w:t xml:space="preserve"> </w:t>
      </w:r>
      <w:r w:rsidR="004D3FE0">
        <w:rPr>
          <w:rFonts w:cs="David" w:hint="cs"/>
          <w:rtl/>
        </w:rPr>
        <w:t>אוניברסיטת סימון פרייזר, ונקובר</w:t>
      </w:r>
      <w:r w:rsidR="00E33858">
        <w:rPr>
          <w:rFonts w:cs="David" w:hint="cs"/>
          <w:rtl/>
        </w:rPr>
        <w:t>,</w:t>
      </w:r>
      <w:r w:rsidR="004D3FE0">
        <w:rPr>
          <w:rFonts w:cs="David" w:hint="cs"/>
          <w:rtl/>
        </w:rPr>
        <w:t xml:space="preserve"> קנדה</w:t>
      </w:r>
    </w:p>
    <w:p w:rsidR="00FD3AF6" w:rsidRPr="00DE0881" w:rsidRDefault="00FD3AF6" w:rsidP="00FD3AF6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4E1695" w:rsidRDefault="00FD3AF6" w:rsidP="0035400F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א.   רון </w:t>
      </w:r>
      <w:r w:rsidR="004E1695" w:rsidRPr="00DE0881">
        <w:rPr>
          <w:rFonts w:cs="David"/>
          <w:rtl/>
        </w:rPr>
        <w:t>שלייפר</w:t>
      </w:r>
      <w:r w:rsidR="00B871F0" w:rsidRPr="00DE0881">
        <w:rPr>
          <w:rFonts w:cs="David" w:hint="cs"/>
          <w:rtl/>
        </w:rPr>
        <w:t xml:space="preserve">, </w:t>
      </w:r>
      <w:r w:rsidR="0035400F" w:rsidRPr="0035400F">
        <w:rPr>
          <w:rFonts w:cs="David"/>
          <w:rtl/>
        </w:rPr>
        <w:t>המרכז האוניברסיטאי אריאל</w:t>
      </w:r>
      <w:r w:rsidR="00B871F0" w:rsidRPr="00DE0881">
        <w:rPr>
          <w:rFonts w:cs="David" w:hint="cs"/>
          <w:rtl/>
        </w:rPr>
        <w:t>,</w:t>
      </w:r>
      <w:r w:rsidR="004E1695" w:rsidRPr="00DE0881">
        <w:rPr>
          <w:rFonts w:cs="David"/>
          <w:rtl/>
        </w:rPr>
        <w:t xml:space="preserve"> </w:t>
      </w:r>
      <w:r w:rsidR="004E1695" w:rsidRPr="00DE0881">
        <w:rPr>
          <w:rFonts w:cs="David"/>
          <w:b/>
          <w:bCs/>
          <w:rtl/>
        </w:rPr>
        <w:t>אסטרטגית השכנוע  הפלסטינית מול צה"ל והחברה בישראל 1953-2008</w:t>
      </w:r>
      <w:r w:rsidR="00B871F0" w:rsidRPr="00DE0881">
        <w:rPr>
          <w:rFonts w:cs="David" w:hint="cs"/>
          <w:rtl/>
        </w:rPr>
        <w:t xml:space="preserve"> (</w:t>
      </w:r>
      <w:r w:rsidR="00B871F0" w:rsidRPr="00DE0881">
        <w:rPr>
          <w:rFonts w:cs="David"/>
          <w:rtl/>
        </w:rPr>
        <w:t>8</w:t>
      </w:r>
      <w:r w:rsidR="00B871F0" w:rsidRPr="00DE0881">
        <w:rPr>
          <w:rFonts w:cs="David" w:hint="cs"/>
          <w:rtl/>
        </w:rPr>
        <w:t>)</w:t>
      </w:r>
    </w:p>
    <w:p w:rsidR="004E1695" w:rsidRDefault="00FD3AF6" w:rsidP="00FD3E3F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ב.    </w:t>
      </w:r>
      <w:r w:rsidR="004E1695" w:rsidRPr="00DE0881">
        <w:rPr>
          <w:rFonts w:cs="David"/>
          <w:rtl/>
        </w:rPr>
        <w:t xml:space="preserve">מסעוד אגבריה, </w:t>
      </w:r>
      <w:r w:rsidR="00140FFF" w:rsidRPr="00DE0881">
        <w:rPr>
          <w:rFonts w:cs="David" w:hint="cs"/>
          <w:rtl/>
        </w:rPr>
        <w:t>ה</w:t>
      </w:r>
      <w:r w:rsidR="00B871F0" w:rsidRPr="00DE0881">
        <w:rPr>
          <w:rFonts w:cs="David" w:hint="cs"/>
          <w:rtl/>
        </w:rPr>
        <w:t>מכלל</w:t>
      </w:r>
      <w:r w:rsidR="00140FFF" w:rsidRPr="00DE0881">
        <w:rPr>
          <w:rFonts w:cs="David" w:hint="cs"/>
          <w:rtl/>
        </w:rPr>
        <w:t>ה האקדמי</w:t>
      </w:r>
      <w:r w:rsidR="00B871F0" w:rsidRPr="00DE0881">
        <w:rPr>
          <w:rFonts w:cs="David" w:hint="cs"/>
          <w:rtl/>
        </w:rPr>
        <w:t xml:space="preserve">ת בית ברל, </w:t>
      </w:r>
      <w:r w:rsidR="004E1695" w:rsidRPr="00DE0881">
        <w:rPr>
          <w:rFonts w:cs="David"/>
          <w:b/>
          <w:bCs/>
          <w:rtl/>
        </w:rPr>
        <w:t>האם כוחות הביטחון יצליחו להדוף צונאמי של פליטים ואינתיפאדה שלישית פלסטינית לא אלימה?</w:t>
      </w:r>
      <w:r w:rsidR="00B871F0" w:rsidRPr="00DE0881">
        <w:rPr>
          <w:rFonts w:cs="David" w:hint="cs"/>
          <w:b/>
          <w:bCs/>
          <w:rtl/>
        </w:rPr>
        <w:t xml:space="preserve"> </w:t>
      </w:r>
      <w:r w:rsidR="00B871F0" w:rsidRPr="00DE0881">
        <w:rPr>
          <w:rFonts w:cs="David" w:hint="cs"/>
          <w:rtl/>
        </w:rPr>
        <w:t>(</w:t>
      </w:r>
      <w:r w:rsidR="00B871F0" w:rsidRPr="00DE0881">
        <w:rPr>
          <w:rFonts w:cs="David"/>
          <w:rtl/>
        </w:rPr>
        <w:t>17</w:t>
      </w:r>
      <w:r w:rsidR="00B871F0" w:rsidRPr="00DE0881">
        <w:rPr>
          <w:rFonts w:cs="David" w:hint="cs"/>
          <w:rtl/>
        </w:rPr>
        <w:t>)</w:t>
      </w:r>
    </w:p>
    <w:p w:rsidR="004E1695" w:rsidRDefault="00FD3AF6" w:rsidP="0046644C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ג.     </w:t>
      </w:r>
      <w:r w:rsidR="004E1695" w:rsidRPr="00DE0881">
        <w:rPr>
          <w:rFonts w:cs="David"/>
          <w:rtl/>
        </w:rPr>
        <w:t>רוני טיארג'אן,</w:t>
      </w:r>
      <w:r w:rsidR="00B871F0" w:rsidRPr="00DE0881">
        <w:rPr>
          <w:rFonts w:cs="David" w:hint="cs"/>
          <w:rtl/>
        </w:rPr>
        <w:t xml:space="preserve"> צה"ל,</w:t>
      </w:r>
      <w:r w:rsidR="004E1695" w:rsidRPr="00DE0881">
        <w:rPr>
          <w:rFonts w:cs="David"/>
          <w:rtl/>
        </w:rPr>
        <w:t xml:space="preserve"> </w:t>
      </w:r>
      <w:r w:rsidR="004E1695" w:rsidRPr="00DE0881">
        <w:rPr>
          <w:rFonts w:cs="David"/>
          <w:b/>
          <w:bCs/>
          <w:rtl/>
        </w:rPr>
        <w:t>מה משפיע על יכולת ההתמודדות של העורף עם המצב הביטחוני</w:t>
      </w:r>
      <w:r w:rsidR="00B871F0" w:rsidRPr="00DE0881">
        <w:rPr>
          <w:rFonts w:cs="David" w:hint="cs"/>
          <w:b/>
          <w:bCs/>
          <w:rtl/>
        </w:rPr>
        <w:t>?</w:t>
      </w:r>
      <w:r w:rsidR="00B871F0" w:rsidRPr="00DE0881">
        <w:rPr>
          <w:rFonts w:cs="David" w:hint="cs"/>
          <w:rtl/>
        </w:rPr>
        <w:t xml:space="preserve"> (</w:t>
      </w:r>
      <w:r w:rsidR="00B871F0" w:rsidRPr="00DE0881">
        <w:rPr>
          <w:rFonts w:cs="David"/>
          <w:rtl/>
        </w:rPr>
        <w:t>44</w:t>
      </w:r>
      <w:r w:rsidR="00B871F0" w:rsidRPr="00DE0881">
        <w:rPr>
          <w:rFonts w:cs="David" w:hint="cs"/>
          <w:rtl/>
        </w:rPr>
        <w:t>)</w:t>
      </w:r>
    </w:p>
    <w:p w:rsidR="00380E48" w:rsidRPr="00380E48" w:rsidRDefault="00380E48" w:rsidP="00380E48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>ד.</w:t>
      </w:r>
      <w:r>
        <w:rPr>
          <w:rFonts w:cs="David" w:hint="cs"/>
          <w:rtl/>
        </w:rPr>
        <w:tab/>
        <w:t xml:space="preserve">אפרת אלרון, אוניברסיטת סימון פרייזר, ונקובר, קנדה, </w:t>
      </w:r>
      <w:r>
        <w:rPr>
          <w:rFonts w:cs="David" w:hint="cs"/>
          <w:b/>
          <w:bCs/>
          <w:rtl/>
        </w:rPr>
        <w:t>כוחות השלום ומלחמתם בעוצמה הקשה</w:t>
      </w:r>
    </w:p>
    <w:p w:rsidR="007D71EF" w:rsidRPr="007D71EF" w:rsidRDefault="007D71EF" w:rsidP="00354695">
      <w:pPr>
        <w:spacing w:before="300"/>
        <w:rPr>
          <w:rFonts w:cs="David" w:hint="cs"/>
          <w:rtl/>
        </w:rPr>
      </w:pPr>
      <w:r>
        <w:rPr>
          <w:rFonts w:cs="David" w:hint="cs"/>
          <w:rtl/>
        </w:rPr>
        <w:t>117</w:t>
      </w:r>
      <w:r w:rsidRPr="00DE0881">
        <w:rPr>
          <w:rFonts w:cs="David" w:hint="cs"/>
          <w:rtl/>
        </w:rPr>
        <w:t xml:space="preserve">. </w:t>
      </w:r>
      <w:r w:rsidR="00C42514" w:rsidRPr="007D71EF">
        <w:rPr>
          <w:rFonts w:cs="David" w:hint="cs"/>
          <w:b/>
          <w:bCs/>
          <w:u w:val="single"/>
          <w:rtl/>
        </w:rPr>
        <w:t>משולחן המכללה ל</w:t>
      </w:r>
      <w:r w:rsidR="00C42514" w:rsidRPr="007D71EF">
        <w:rPr>
          <w:rFonts w:cs="David"/>
          <w:b/>
          <w:bCs/>
          <w:u w:val="single"/>
          <w:rtl/>
        </w:rPr>
        <w:t xml:space="preserve">ביטחון לאומי </w:t>
      </w:r>
      <w:r w:rsidR="00166870">
        <w:rPr>
          <w:rFonts w:cs="David" w:hint="cs"/>
          <w:rtl/>
        </w:rPr>
        <w:tab/>
      </w:r>
    </w:p>
    <w:p w:rsidR="00FD3E3F" w:rsidRDefault="007D71EF" w:rsidP="00FD3E3F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="007C3D55">
        <w:rPr>
          <w:rFonts w:cs="David" w:hint="cs"/>
          <w:rtl/>
        </w:rPr>
        <w:t xml:space="preserve"> </w:t>
      </w:r>
      <w:r w:rsidR="00FD3E3F">
        <w:rPr>
          <w:rFonts w:cs="David" w:hint="cs"/>
          <w:rtl/>
        </w:rPr>
        <w:t>ארנון סופר, אוניברסיטת חיפה</w:t>
      </w:r>
    </w:p>
    <w:p w:rsidR="007D71EF" w:rsidRDefault="007D71EF" w:rsidP="00FD3E3F">
      <w:pPr>
        <w:spacing w:before="120" w:after="120"/>
        <w:rPr>
          <w:rFonts w:cs="David"/>
          <w:b/>
          <w:bCs/>
          <w:u w:val="single"/>
        </w:rPr>
      </w:pPr>
      <w:r w:rsidRPr="00DE0881">
        <w:rPr>
          <w:rFonts w:cs="David" w:hint="cs"/>
          <w:rtl/>
        </w:rPr>
        <w:t xml:space="preserve">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7644EE" w:rsidRPr="00FD3E3F" w:rsidRDefault="00FD3E3F" w:rsidP="00FD3E3F">
      <w:pPr>
        <w:numPr>
          <w:ilvl w:val="0"/>
          <w:numId w:val="19"/>
        </w:numPr>
        <w:spacing w:before="120" w:after="120"/>
        <w:rPr>
          <w:rFonts w:cs="David" w:hint="cs"/>
          <w:b/>
          <w:bCs/>
        </w:rPr>
      </w:pPr>
      <w:r>
        <w:rPr>
          <w:rFonts w:cs="David" w:hint="cs"/>
          <w:rtl/>
        </w:rPr>
        <w:t xml:space="preserve">גרשון הכהן, צה"ל, </w:t>
      </w:r>
      <w:r w:rsidRPr="00FD3E3F">
        <w:rPr>
          <w:rFonts w:cs="David" w:hint="cs"/>
          <w:b/>
          <w:bCs/>
          <w:rtl/>
        </w:rPr>
        <w:t xml:space="preserve">יחסי דרג מדיני </w:t>
      </w:r>
      <w:r w:rsidRPr="00FD3E3F">
        <w:rPr>
          <w:rFonts w:cs="David"/>
          <w:b/>
          <w:bCs/>
          <w:rtl/>
        </w:rPr>
        <w:t>–</w:t>
      </w:r>
      <w:r w:rsidRPr="00FD3E3F">
        <w:rPr>
          <w:rFonts w:cs="David" w:hint="cs"/>
          <w:b/>
          <w:bCs/>
          <w:rtl/>
        </w:rPr>
        <w:t xml:space="preserve"> </w:t>
      </w:r>
      <w:r w:rsidR="00AA4D11">
        <w:rPr>
          <w:rFonts w:cs="David" w:hint="cs"/>
          <w:b/>
          <w:bCs/>
          <w:rtl/>
        </w:rPr>
        <w:t>דרג צבאי: מלחמת ששת הימים כמופת</w:t>
      </w:r>
    </w:p>
    <w:p w:rsidR="00FD3E3F" w:rsidRDefault="00FD3E3F" w:rsidP="00FD3E3F">
      <w:pPr>
        <w:numPr>
          <w:ilvl w:val="0"/>
          <w:numId w:val="19"/>
        </w:numPr>
        <w:spacing w:before="120" w:after="120"/>
        <w:rPr>
          <w:rFonts w:cs="David" w:hint="cs"/>
          <w:b/>
          <w:bCs/>
        </w:rPr>
      </w:pPr>
      <w:r w:rsidRPr="00FD3E3F">
        <w:rPr>
          <w:rFonts w:cs="David" w:hint="cs"/>
          <w:rtl/>
        </w:rPr>
        <w:t>עאנן ווהבי, צה"ל,</w:t>
      </w:r>
      <w:r>
        <w:rPr>
          <w:rFonts w:cs="David" w:hint="cs"/>
          <w:b/>
          <w:bCs/>
          <w:rtl/>
        </w:rPr>
        <w:t xml:space="preserve"> צבא, קהילה ושבטיות במזרח התיכון</w:t>
      </w:r>
    </w:p>
    <w:p w:rsidR="00FD3E3F" w:rsidRPr="00FD3E3F" w:rsidRDefault="00FD3E3F" w:rsidP="00FD3E3F">
      <w:pPr>
        <w:numPr>
          <w:ilvl w:val="0"/>
          <w:numId w:val="19"/>
        </w:numPr>
        <w:spacing w:before="120" w:after="120"/>
        <w:rPr>
          <w:rFonts w:cs="David"/>
          <w:b/>
          <w:bCs/>
        </w:rPr>
      </w:pPr>
      <w:r w:rsidRPr="00FD3E3F">
        <w:rPr>
          <w:rFonts w:cs="David" w:hint="cs"/>
          <w:rtl/>
        </w:rPr>
        <w:t>פיני יחזקאלי, צה"ל,</w:t>
      </w:r>
      <w:r>
        <w:rPr>
          <w:rFonts w:cs="David" w:hint="cs"/>
          <w:b/>
          <w:bCs/>
          <w:rtl/>
        </w:rPr>
        <w:t xml:space="preserve"> האם צבא במדינה דמוקרטית מתאים לטפל באירועי הפרת סדר ציבורי בקנה מידה גדול?</w:t>
      </w:r>
    </w:p>
    <w:p w:rsidR="007644EE" w:rsidRDefault="007644EE" w:rsidP="007D71EF">
      <w:pPr>
        <w:spacing w:before="120" w:after="120"/>
        <w:rPr>
          <w:rFonts w:cs="David"/>
          <w:b/>
          <w:bCs/>
          <w:u w:val="single"/>
        </w:rPr>
      </w:pPr>
    </w:p>
    <w:p w:rsidR="00873382" w:rsidRPr="00DE0881" w:rsidRDefault="00436223" w:rsidP="0076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3" w:hanging="335"/>
        <w:jc w:val="center"/>
        <w:rPr>
          <w:rFonts w:cs="David" w:hint="cs"/>
          <w:rtl/>
        </w:rPr>
      </w:pPr>
      <w:r w:rsidRPr="00DE0881">
        <w:rPr>
          <w:rFonts w:cs="David"/>
          <w:b/>
          <w:bCs/>
          <w:u w:val="single"/>
          <w:rtl/>
        </w:rPr>
        <w:t>1800-1930: מושב ד'</w:t>
      </w:r>
    </w:p>
    <w:p w:rsidR="00F64B3C" w:rsidRPr="00DE0881" w:rsidRDefault="00F64B3C" w:rsidP="00D271A2">
      <w:pPr>
        <w:shd w:val="clear" w:color="auto" w:fill="FFFFFF"/>
        <w:spacing w:before="500"/>
        <w:rPr>
          <w:rFonts w:cs="David" w:hint="cs"/>
          <w:rtl/>
        </w:rPr>
      </w:pPr>
      <w:r w:rsidRPr="00DE0881">
        <w:rPr>
          <w:rFonts w:cs="David"/>
          <w:rtl/>
        </w:rPr>
        <w:t xml:space="preserve">103. </w:t>
      </w:r>
      <w:r w:rsidRPr="00DE0881">
        <w:rPr>
          <w:rFonts w:cs="David"/>
          <w:b/>
          <w:bCs/>
          <w:u w:val="single"/>
          <w:rtl/>
        </w:rPr>
        <w:t>מנהיגות צבאית והמקצוע הצבאי בישראל – מבט מהשטח</w:t>
      </w:r>
    </w:p>
    <w:p w:rsidR="00D271A2" w:rsidRDefault="00D271A2" w:rsidP="00DA339D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עוזי בן-שלום</w:t>
      </w:r>
      <w:r w:rsidRPr="00DE0881">
        <w:rPr>
          <w:rFonts w:cs="David" w:hint="cs"/>
          <w:rtl/>
        </w:rPr>
        <w:t>, צה"ל</w:t>
      </w:r>
      <w:r w:rsidRPr="00DE0881">
        <w:rPr>
          <w:rFonts w:cs="David"/>
          <w:rtl/>
        </w:rPr>
        <w:t xml:space="preserve"> </w:t>
      </w:r>
      <w:r w:rsidR="00DA339D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ויובל צור</w:t>
      </w:r>
      <w:r w:rsidR="00DA339D">
        <w:rPr>
          <w:rFonts w:cs="David" w:hint="cs"/>
          <w:rtl/>
        </w:rPr>
        <w:t>, צה"ל</w:t>
      </w:r>
    </w:p>
    <w:p w:rsidR="00D271A2" w:rsidRPr="00DE0881" w:rsidRDefault="00D271A2" w:rsidP="00D271A2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D271A2" w:rsidRPr="00D53D4D" w:rsidRDefault="00D271A2" w:rsidP="00DA339D">
      <w:pPr>
        <w:spacing w:before="60" w:after="60"/>
        <w:ind w:left="720" w:hanging="364"/>
        <w:rPr>
          <w:rFonts w:cs="David" w:hint="cs"/>
          <w:b/>
          <w:bCs/>
          <w:color w:val="000000"/>
          <w:rtl/>
        </w:rPr>
      </w:pPr>
      <w:r>
        <w:rPr>
          <w:rFonts w:cs="David" w:hint="cs"/>
          <w:rtl/>
        </w:rPr>
        <w:t xml:space="preserve"> א.   </w:t>
      </w:r>
      <w:r w:rsidR="00F64B3C" w:rsidRPr="00DE0881">
        <w:rPr>
          <w:rFonts w:cs="David"/>
          <w:color w:val="000000"/>
          <w:rtl/>
        </w:rPr>
        <w:t>יובל צור</w:t>
      </w:r>
      <w:r w:rsidR="00F64B3C" w:rsidRPr="00DE0881">
        <w:rPr>
          <w:rFonts w:cs="David" w:hint="cs"/>
          <w:color w:val="000000"/>
          <w:rtl/>
        </w:rPr>
        <w:t>,</w:t>
      </w:r>
      <w:r w:rsidR="00DA339D">
        <w:rPr>
          <w:rFonts w:cs="David" w:hint="cs"/>
          <w:color w:val="000000"/>
          <w:rtl/>
        </w:rPr>
        <w:t xml:space="preserve"> </w:t>
      </w:r>
      <w:r w:rsidR="00DA339D">
        <w:rPr>
          <w:rFonts w:cs="David" w:hint="cs"/>
          <w:rtl/>
        </w:rPr>
        <w:t xml:space="preserve"> צה"ל</w:t>
      </w:r>
      <w:r w:rsidR="00D53D4D">
        <w:rPr>
          <w:rFonts w:cs="David" w:hint="cs"/>
          <w:color w:val="000000"/>
          <w:rtl/>
        </w:rPr>
        <w:t xml:space="preserve">, </w:t>
      </w:r>
      <w:r w:rsidR="00D53D4D">
        <w:rPr>
          <w:rFonts w:cs="David" w:hint="cs"/>
          <w:b/>
          <w:bCs/>
          <w:color w:val="000000"/>
          <w:rtl/>
        </w:rPr>
        <w:t>מנהיג או מובל? מנהיגות אווירית מקצועית</w:t>
      </w:r>
    </w:p>
    <w:p w:rsidR="00D271A2" w:rsidRPr="00D53D4D" w:rsidRDefault="00D271A2" w:rsidP="00D271A2">
      <w:pPr>
        <w:spacing w:before="60" w:after="60"/>
        <w:ind w:left="720" w:hanging="364"/>
        <w:rPr>
          <w:rFonts w:cs="David" w:hint="cs"/>
          <w:b/>
          <w:bCs/>
          <w:color w:val="000000"/>
          <w:rtl/>
        </w:rPr>
      </w:pPr>
      <w:r>
        <w:rPr>
          <w:rFonts w:cs="David" w:hint="cs"/>
          <w:color w:val="000000"/>
          <w:rtl/>
        </w:rPr>
        <w:t xml:space="preserve"> ב.    </w:t>
      </w:r>
      <w:r w:rsidR="00F64B3C" w:rsidRPr="00DE0881">
        <w:rPr>
          <w:rFonts w:cs="David"/>
          <w:color w:val="000000"/>
          <w:rtl/>
        </w:rPr>
        <w:t>עוזי בן-שלום</w:t>
      </w:r>
      <w:r w:rsidR="00F64B3C" w:rsidRPr="00DE0881">
        <w:rPr>
          <w:rFonts w:cs="David" w:hint="cs"/>
          <w:color w:val="000000"/>
          <w:rtl/>
        </w:rPr>
        <w:t>, צה"ל</w:t>
      </w:r>
      <w:r w:rsidR="00D53D4D">
        <w:rPr>
          <w:rFonts w:cs="David" w:hint="cs"/>
          <w:color w:val="000000"/>
          <w:rtl/>
        </w:rPr>
        <w:t xml:space="preserve">, </w:t>
      </w:r>
      <w:r w:rsidR="00D53D4D" w:rsidRPr="00D53D4D">
        <w:rPr>
          <w:rFonts w:cs="David" w:hint="cs"/>
          <w:b/>
          <w:bCs/>
          <w:color w:val="000000"/>
          <w:rtl/>
        </w:rPr>
        <w:t>תמורות</w:t>
      </w:r>
      <w:r w:rsidR="00D53D4D">
        <w:rPr>
          <w:rFonts w:cs="David" w:hint="cs"/>
          <w:b/>
          <w:bCs/>
          <w:color w:val="000000"/>
          <w:rtl/>
        </w:rPr>
        <w:t xml:space="preserve"> במקצוע הצבאי בישראל: המקרה של המכללה לפיקוד טקטי (מלט"ק)</w:t>
      </w:r>
    </w:p>
    <w:p w:rsidR="00F64B3C" w:rsidRPr="00D53D4D" w:rsidRDefault="00D271A2" w:rsidP="00D271A2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color w:val="000000"/>
          <w:rtl/>
        </w:rPr>
        <w:t xml:space="preserve"> ג.    </w:t>
      </w:r>
      <w:r w:rsidR="00F64B3C" w:rsidRPr="00DE0881">
        <w:rPr>
          <w:rFonts w:cs="David"/>
          <w:color w:val="000000"/>
          <w:rtl/>
        </w:rPr>
        <w:t>הדס מינקה-ברנד</w:t>
      </w:r>
      <w:r w:rsidR="00DA339D">
        <w:rPr>
          <w:rFonts w:cs="David" w:hint="cs"/>
          <w:rtl/>
        </w:rPr>
        <w:t>, צה"ל</w:t>
      </w:r>
      <w:r w:rsidR="00D53D4D">
        <w:rPr>
          <w:rFonts w:cs="David" w:hint="cs"/>
          <w:rtl/>
        </w:rPr>
        <w:t xml:space="preserve">, </w:t>
      </w:r>
      <w:r w:rsidR="00DD3736">
        <w:rPr>
          <w:rFonts w:cs="David" w:hint="cs"/>
          <w:b/>
          <w:bCs/>
          <w:rtl/>
        </w:rPr>
        <w:t>מנהיגות צבאית בסביבה צבאית אזרחית: המקרה של מפקדי צה"ל ביהודה ובשומרון מול אוכלוסיה אזרחיה</w:t>
      </w:r>
    </w:p>
    <w:p w:rsidR="00966142" w:rsidRDefault="00966142" w:rsidP="00D271A2">
      <w:pPr>
        <w:spacing w:before="60" w:after="60"/>
        <w:ind w:left="720" w:hanging="364"/>
        <w:rPr>
          <w:rFonts w:cs="David" w:hint="cs"/>
          <w:rtl/>
        </w:rPr>
      </w:pPr>
    </w:p>
    <w:p w:rsidR="00F64B3C" w:rsidRPr="00DE0881" w:rsidRDefault="005F0428" w:rsidP="00EA0CE8">
      <w:pPr>
        <w:spacing w:before="300"/>
        <w:rPr>
          <w:rFonts w:cs="David" w:hint="cs"/>
          <w:rtl/>
        </w:rPr>
      </w:pPr>
      <w:r w:rsidRPr="00DE0881">
        <w:rPr>
          <w:rFonts w:cs="David"/>
          <w:rtl/>
        </w:rPr>
        <w:t>122</w:t>
      </w:r>
      <w:r w:rsidR="00F64B3C" w:rsidRPr="00DE0881">
        <w:rPr>
          <w:rFonts w:cs="David" w:hint="cs"/>
          <w:rtl/>
        </w:rPr>
        <w:t xml:space="preserve">. </w:t>
      </w:r>
      <w:r w:rsidR="004E010C" w:rsidRPr="00DE0881">
        <w:rPr>
          <w:rFonts w:cs="David"/>
          <w:b/>
          <w:bCs/>
          <w:u w:val="single"/>
          <w:rtl/>
        </w:rPr>
        <w:t>היבטים שונים של החוסן החברתי בישראל</w:t>
      </w:r>
      <w:r w:rsidR="00DA339D">
        <w:rPr>
          <w:rFonts w:cs="David" w:hint="cs"/>
          <w:b/>
          <w:bCs/>
          <w:u w:val="single"/>
          <w:rtl/>
        </w:rPr>
        <w:t xml:space="preserve"> (</w:t>
      </w:r>
      <w:r w:rsidR="004E010C" w:rsidRPr="00DE0881">
        <w:rPr>
          <w:rFonts w:cs="David" w:hint="cs"/>
          <w:b/>
          <w:bCs/>
          <w:u w:val="single"/>
          <w:rtl/>
        </w:rPr>
        <w:t xml:space="preserve"> א'</w:t>
      </w:r>
      <w:r w:rsidR="00DA339D">
        <w:rPr>
          <w:rFonts w:cs="David" w:hint="cs"/>
          <w:b/>
          <w:bCs/>
          <w:u w:val="single"/>
          <w:rtl/>
        </w:rPr>
        <w:t>)</w:t>
      </w:r>
    </w:p>
    <w:p w:rsidR="00EA0CE8" w:rsidRDefault="00EA0CE8" w:rsidP="00D364A5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="00966142">
        <w:rPr>
          <w:rFonts w:cs="David" w:hint="cs"/>
          <w:rtl/>
        </w:rPr>
        <w:t>מאיר אלרן</w:t>
      </w:r>
      <w:r w:rsidR="008F3A15">
        <w:rPr>
          <w:rFonts w:cs="David" w:hint="cs"/>
          <w:rtl/>
        </w:rPr>
        <w:t>,</w:t>
      </w:r>
      <w:r w:rsidR="00966142">
        <w:rPr>
          <w:rFonts w:cs="David" w:hint="cs"/>
          <w:rtl/>
        </w:rPr>
        <w:t xml:space="preserve"> המכון למחקרי ביטחון לאומי (</w:t>
      </w:r>
      <w:r w:rsidR="00966142">
        <w:rPr>
          <w:rFonts w:cs="David" w:hint="cs"/>
        </w:rPr>
        <w:t>INSS</w:t>
      </w:r>
      <w:r w:rsidR="00966142">
        <w:rPr>
          <w:rFonts w:cs="David" w:hint="cs"/>
          <w:rtl/>
        </w:rPr>
        <w:t xml:space="preserve">) </w:t>
      </w:r>
    </w:p>
    <w:p w:rsidR="00EA0CE8" w:rsidRDefault="00EA0CE8" w:rsidP="00EA0CE8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5F0428" w:rsidRDefault="00EA0CE8" w:rsidP="00966142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א.   </w:t>
      </w:r>
      <w:r>
        <w:rPr>
          <w:rFonts w:cs="David" w:hint="cs"/>
          <w:color w:val="000000"/>
          <w:rtl/>
        </w:rPr>
        <w:t>גב</w:t>
      </w:r>
      <w:r w:rsidR="005F0428" w:rsidRPr="00DE0881">
        <w:rPr>
          <w:rFonts w:cs="David"/>
          <w:rtl/>
        </w:rPr>
        <w:t>י בן דור</w:t>
      </w:r>
      <w:r w:rsidR="00F64B3C" w:rsidRPr="00DE0881">
        <w:rPr>
          <w:rFonts w:cs="David" w:hint="cs"/>
          <w:rtl/>
        </w:rPr>
        <w:t>, אוניברסיטת חיפה,</w:t>
      </w:r>
      <w:r w:rsidR="005F0428" w:rsidRPr="00DE0881">
        <w:rPr>
          <w:rFonts w:cs="David"/>
          <w:rtl/>
        </w:rPr>
        <w:t xml:space="preserve"> ואיל לוין</w:t>
      </w:r>
      <w:r w:rsidR="005F0428" w:rsidRPr="003C34CA">
        <w:rPr>
          <w:rFonts w:cs="David"/>
          <w:rtl/>
        </w:rPr>
        <w:t>,</w:t>
      </w:r>
      <w:r w:rsidR="00F64B3C" w:rsidRPr="003C34CA">
        <w:rPr>
          <w:rFonts w:cs="David" w:hint="cs"/>
          <w:rtl/>
        </w:rPr>
        <w:t xml:space="preserve"> </w:t>
      </w:r>
      <w:r w:rsidR="003C34CA" w:rsidRPr="003C34CA">
        <w:rPr>
          <w:rFonts w:cs="David"/>
          <w:rtl/>
        </w:rPr>
        <w:t>המרכז האוניברסיטאי אריאל</w:t>
      </w:r>
      <w:r w:rsidR="003C34CA">
        <w:rPr>
          <w:rFonts w:cs="David" w:hint="cs"/>
          <w:rtl/>
        </w:rPr>
        <w:t xml:space="preserve">, </w:t>
      </w:r>
      <w:r w:rsidR="005F0428" w:rsidRPr="00DE0881">
        <w:rPr>
          <w:rFonts w:cs="David"/>
          <w:b/>
          <w:bCs/>
          <w:rtl/>
        </w:rPr>
        <w:t>תמורות במעמדו של צה"ל ובמעמד מוסדות השלטון במדינת ישראל, בהסתמך על סקר החוסן הלאומי</w:t>
      </w:r>
      <w:r w:rsidR="00F64B3C" w:rsidRPr="00DE0881">
        <w:rPr>
          <w:rFonts w:cs="David" w:hint="cs"/>
          <w:b/>
          <w:bCs/>
          <w:rtl/>
        </w:rPr>
        <w:t xml:space="preserve"> </w:t>
      </w:r>
      <w:r w:rsidR="00F64B3C" w:rsidRPr="00DE0881">
        <w:rPr>
          <w:rFonts w:cs="David" w:hint="cs"/>
          <w:rtl/>
        </w:rPr>
        <w:t>(</w:t>
      </w:r>
      <w:r w:rsidR="00F64B3C" w:rsidRPr="00DE0881">
        <w:rPr>
          <w:rFonts w:cs="David"/>
          <w:rtl/>
        </w:rPr>
        <w:t>11</w:t>
      </w:r>
      <w:r w:rsidR="00F64B3C" w:rsidRPr="00DE0881">
        <w:rPr>
          <w:rFonts w:cs="David" w:hint="cs"/>
          <w:rtl/>
        </w:rPr>
        <w:t>)</w:t>
      </w:r>
    </w:p>
    <w:p w:rsidR="00F64B3C" w:rsidRDefault="00EA0CE8" w:rsidP="0046644C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ב.   </w:t>
      </w:r>
      <w:r w:rsidR="005F0428" w:rsidRPr="00DE0881">
        <w:rPr>
          <w:rFonts w:cs="David"/>
          <w:rtl/>
        </w:rPr>
        <w:t>ענת וולדמן  ורוני טיארג'אן,</w:t>
      </w:r>
      <w:r w:rsidR="00365BC9" w:rsidRPr="00DE0881">
        <w:rPr>
          <w:rFonts w:cs="David" w:hint="cs"/>
          <w:rtl/>
        </w:rPr>
        <w:t xml:space="preserve"> צה"ל,</w:t>
      </w:r>
      <w:r w:rsidR="005F0428" w:rsidRPr="00DE0881">
        <w:rPr>
          <w:rFonts w:cs="David"/>
          <w:rtl/>
        </w:rPr>
        <w:t xml:space="preserve"> </w:t>
      </w:r>
      <w:r w:rsidR="005F0428" w:rsidRPr="00DE0881">
        <w:rPr>
          <w:rFonts w:cs="David"/>
          <w:b/>
          <w:bCs/>
          <w:rtl/>
        </w:rPr>
        <w:t>האיום הביטחוני בעיני הציבור הישראלי – קווים לדמותו</w:t>
      </w:r>
      <w:r w:rsidR="00F64B3C" w:rsidRPr="00DE0881">
        <w:rPr>
          <w:rFonts w:cs="David" w:hint="cs"/>
          <w:rtl/>
        </w:rPr>
        <w:t xml:space="preserve"> (43)</w:t>
      </w:r>
    </w:p>
    <w:p w:rsidR="005F0428" w:rsidRDefault="00EA0CE8" w:rsidP="007C3502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ג.     </w:t>
      </w:r>
      <w:r w:rsidR="005F0428" w:rsidRPr="00DE0881">
        <w:rPr>
          <w:rFonts w:cs="David"/>
          <w:rtl/>
        </w:rPr>
        <w:t>מיקי הר געש,</w:t>
      </w:r>
      <w:r w:rsidR="007C3502">
        <w:rPr>
          <w:rFonts w:cs="David" w:hint="cs"/>
          <w:rtl/>
        </w:rPr>
        <w:t xml:space="preserve"> </w:t>
      </w:r>
      <w:r w:rsidR="005F0428" w:rsidRPr="00DE0881">
        <w:rPr>
          <w:rFonts w:cs="David"/>
          <w:b/>
          <w:bCs/>
          <w:rtl/>
        </w:rPr>
        <w:t>השפעת</w:t>
      </w:r>
      <w:r w:rsidR="005F0428" w:rsidRPr="00DE0881">
        <w:rPr>
          <w:rFonts w:cs="David"/>
          <w:rtl/>
        </w:rPr>
        <w:t xml:space="preserve"> </w:t>
      </w:r>
      <w:r w:rsidR="005F0428" w:rsidRPr="00DE0881">
        <w:rPr>
          <w:rFonts w:cs="David"/>
          <w:b/>
          <w:bCs/>
          <w:rtl/>
        </w:rPr>
        <w:t>הטרור על השגת 'המטרות הצבאיות', המקרה הישראלי משנת 2000</w:t>
      </w:r>
      <w:r w:rsidR="00F64B3C" w:rsidRPr="00DE0881">
        <w:rPr>
          <w:rFonts w:cs="David" w:hint="cs"/>
          <w:rtl/>
        </w:rPr>
        <w:t xml:space="preserve"> (</w:t>
      </w:r>
      <w:r w:rsidR="00F64B3C" w:rsidRPr="00DE0881">
        <w:rPr>
          <w:rFonts w:cs="David"/>
          <w:rtl/>
        </w:rPr>
        <w:t>40</w:t>
      </w:r>
      <w:r w:rsidR="00F64B3C" w:rsidRPr="00DE0881">
        <w:rPr>
          <w:rFonts w:cs="David" w:hint="cs"/>
          <w:rtl/>
        </w:rPr>
        <w:t>)</w:t>
      </w:r>
    </w:p>
    <w:p w:rsidR="00D17F9D" w:rsidRPr="00DE0881" w:rsidRDefault="00D17F9D" w:rsidP="00D17F9D">
      <w:pPr>
        <w:spacing w:before="300"/>
        <w:rPr>
          <w:rFonts w:cs="David" w:hint="cs"/>
          <w:rtl/>
        </w:rPr>
      </w:pPr>
      <w:r>
        <w:rPr>
          <w:rFonts w:cs="David" w:hint="cs"/>
          <w:rtl/>
        </w:rPr>
        <w:t>126</w:t>
      </w:r>
      <w:r w:rsidRPr="00DE0881">
        <w:rPr>
          <w:rFonts w:cs="David" w:hint="cs"/>
          <w:rtl/>
        </w:rPr>
        <w:t xml:space="preserve">. </w:t>
      </w:r>
      <w:r w:rsidRPr="00DE0881">
        <w:rPr>
          <w:rFonts w:cs="David" w:hint="cs"/>
          <w:b/>
          <w:bCs/>
          <w:u w:val="single"/>
          <w:rtl/>
        </w:rPr>
        <w:t>היבטים חברתיים וערכיים של השרות הצבאי</w:t>
      </w:r>
    </w:p>
    <w:p w:rsidR="007C3502" w:rsidRDefault="00D17F9D" w:rsidP="007C3502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="00966142">
        <w:rPr>
          <w:rFonts w:cs="David" w:hint="cs"/>
          <w:rtl/>
        </w:rPr>
        <w:t>יהודה בן-מאיר</w:t>
      </w:r>
      <w:r w:rsidR="008F3A15">
        <w:rPr>
          <w:rFonts w:cs="David" w:hint="cs"/>
          <w:rtl/>
        </w:rPr>
        <w:t>, המכון למחקרי ביטחון לאומי (</w:t>
      </w:r>
      <w:r w:rsidR="008F3A15">
        <w:rPr>
          <w:rFonts w:cs="David" w:hint="cs"/>
        </w:rPr>
        <w:t>INSS</w:t>
      </w:r>
      <w:r w:rsidR="008F3A15">
        <w:rPr>
          <w:rFonts w:cs="David" w:hint="cs"/>
          <w:rtl/>
        </w:rPr>
        <w:t>)</w:t>
      </w:r>
    </w:p>
    <w:p w:rsidR="00D17F9D" w:rsidRDefault="00D17F9D" w:rsidP="007C3502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AA15AD" w:rsidRDefault="00D17F9D" w:rsidP="00D17F9D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</w:t>
      </w:r>
      <w:r>
        <w:rPr>
          <w:rFonts w:cs="David" w:hint="cs"/>
          <w:color w:val="000000"/>
          <w:rtl/>
        </w:rPr>
        <w:t>אביתר</w:t>
      </w:r>
      <w:r w:rsidR="00AA15AD" w:rsidRPr="00DE0881">
        <w:rPr>
          <w:rFonts w:cs="David"/>
          <w:rtl/>
        </w:rPr>
        <w:t xml:space="preserve"> בן-צדף, </w:t>
      </w:r>
      <w:r w:rsidR="00C82C2F" w:rsidRPr="00DE0881">
        <w:rPr>
          <w:rFonts w:cs="David" w:hint="cs"/>
          <w:rtl/>
        </w:rPr>
        <w:t xml:space="preserve">המרכז הבינתחומי הרצליה, </w:t>
      </w:r>
      <w:r w:rsidR="00AA15AD" w:rsidRPr="00DE0881">
        <w:rPr>
          <w:rFonts w:cs="David"/>
          <w:b/>
          <w:bCs/>
          <w:rtl/>
        </w:rPr>
        <w:t>רוחם של גיבורי ישראל בכל הדורות תלווה אותנו בקרב - העיטורים והצל"שים בצה"ל כשיווק עצמי, כהיסטוריה, כפוליטיקה וכמשאב לעיצוב מפקדים ולוחמים ולקידומם</w:t>
      </w:r>
      <w:r w:rsidR="00C82C2F" w:rsidRPr="00DE0881">
        <w:rPr>
          <w:rFonts w:cs="David" w:hint="cs"/>
          <w:b/>
          <w:bCs/>
          <w:rtl/>
        </w:rPr>
        <w:t xml:space="preserve"> </w:t>
      </w:r>
      <w:r w:rsidR="00C82C2F" w:rsidRPr="00DE0881">
        <w:rPr>
          <w:rFonts w:cs="David" w:hint="cs"/>
          <w:rtl/>
        </w:rPr>
        <w:t>(7)</w:t>
      </w:r>
    </w:p>
    <w:p w:rsidR="00C82C2F" w:rsidRDefault="001611CD" w:rsidP="001611CD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ב.   </w:t>
      </w:r>
      <w:r w:rsidR="00AA15AD" w:rsidRPr="00DE0881">
        <w:rPr>
          <w:rFonts w:cs="David"/>
          <w:rtl/>
        </w:rPr>
        <w:t xml:space="preserve"> אסף שפירא, </w:t>
      </w:r>
      <w:r w:rsidR="00C82C2F" w:rsidRPr="00DE0881">
        <w:rPr>
          <w:rFonts w:cs="David" w:hint="cs"/>
          <w:rtl/>
        </w:rPr>
        <w:t xml:space="preserve">האוניברסיטה העברית ירושלים, </w:t>
      </w:r>
      <w:r w:rsidR="00AA15AD" w:rsidRPr="00DE0881">
        <w:rPr>
          <w:rFonts w:cs="David"/>
          <w:b/>
          <w:bCs/>
          <w:rtl/>
        </w:rPr>
        <w:t>המאבק על הענקת אזרחות לילדי מהגרי העבודה בישראל – תפקידו של השירות הצבאי</w:t>
      </w:r>
      <w:r w:rsidR="00C82C2F" w:rsidRPr="00DE0881">
        <w:rPr>
          <w:rFonts w:cs="David" w:hint="cs"/>
          <w:b/>
          <w:bCs/>
          <w:rtl/>
        </w:rPr>
        <w:t xml:space="preserve"> </w:t>
      </w:r>
      <w:r w:rsidR="00C82C2F" w:rsidRPr="00DE0881">
        <w:rPr>
          <w:rFonts w:cs="David" w:hint="cs"/>
          <w:rtl/>
        </w:rPr>
        <w:t>(</w:t>
      </w:r>
      <w:r w:rsidR="00C82C2F" w:rsidRPr="00DE0881">
        <w:rPr>
          <w:rFonts w:cs="David"/>
          <w:rtl/>
        </w:rPr>
        <w:t>14</w:t>
      </w:r>
      <w:r w:rsidR="00C82C2F" w:rsidRPr="00DE0881">
        <w:rPr>
          <w:rFonts w:cs="David" w:hint="cs"/>
          <w:rtl/>
        </w:rPr>
        <w:t>)</w:t>
      </w:r>
    </w:p>
    <w:p w:rsidR="00AA15AD" w:rsidRDefault="001611CD" w:rsidP="00966142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ג.    </w:t>
      </w:r>
      <w:r w:rsidR="00AA15AD" w:rsidRPr="00DE0881">
        <w:rPr>
          <w:rFonts w:cs="David"/>
          <w:rtl/>
        </w:rPr>
        <w:t>מידד אבידר, שירה ריבנאי בהיר</w:t>
      </w:r>
      <w:r w:rsidR="00AA15AD" w:rsidRPr="00966142">
        <w:rPr>
          <w:rFonts w:cs="David"/>
          <w:rtl/>
        </w:rPr>
        <w:t xml:space="preserve">, </w:t>
      </w:r>
      <w:r w:rsidR="00966142" w:rsidRPr="00966142">
        <w:rPr>
          <w:rFonts w:cs="David" w:hint="cs"/>
          <w:rtl/>
        </w:rPr>
        <w:t>צה"ל,</w:t>
      </w:r>
      <w:r w:rsidR="00966142">
        <w:rPr>
          <w:rFonts w:cs="David" w:hint="cs"/>
          <w:b/>
          <w:bCs/>
          <w:rtl/>
        </w:rPr>
        <w:t xml:space="preserve"> </w:t>
      </w:r>
      <w:r w:rsidR="00AA15AD" w:rsidRPr="00DE0881">
        <w:rPr>
          <w:rFonts w:cs="David"/>
          <w:b/>
          <w:bCs/>
          <w:rtl/>
        </w:rPr>
        <w:t>"תרומה למדינה שלך קודם כל, זה גם סיפוק אישי": בין תרומה לקולקטיב לקידום האינדיבידואל בתפיסות שרות של מועמדים לשרות ביטחון</w:t>
      </w:r>
      <w:r w:rsidR="00C82C2F" w:rsidRPr="00DE0881">
        <w:rPr>
          <w:rFonts w:cs="David" w:hint="cs"/>
          <w:rtl/>
        </w:rPr>
        <w:t xml:space="preserve"> (</w:t>
      </w:r>
      <w:r w:rsidR="00C82C2F" w:rsidRPr="00DE0881">
        <w:rPr>
          <w:rFonts w:cs="David"/>
          <w:rtl/>
        </w:rPr>
        <w:t>15</w:t>
      </w:r>
      <w:r w:rsidR="00C82C2F" w:rsidRPr="00DE0881">
        <w:rPr>
          <w:rFonts w:cs="David" w:hint="cs"/>
          <w:rtl/>
        </w:rPr>
        <w:t>)</w:t>
      </w:r>
    </w:p>
    <w:p w:rsidR="00AA15AD" w:rsidRPr="00DE0881" w:rsidRDefault="001611CD" w:rsidP="001611CD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ד.    </w:t>
      </w:r>
      <w:r w:rsidR="00AA15AD" w:rsidRPr="00DE0881">
        <w:rPr>
          <w:rFonts w:cs="David"/>
          <w:rtl/>
        </w:rPr>
        <w:t xml:space="preserve">יונה רוכלין, </w:t>
      </w:r>
      <w:r w:rsidR="00C82C2F" w:rsidRPr="00DE0881">
        <w:rPr>
          <w:rFonts w:cs="David" w:hint="cs"/>
          <w:rtl/>
        </w:rPr>
        <w:t xml:space="preserve">אוניברסיטת חיפה, </w:t>
      </w:r>
      <w:r w:rsidR="00AA15AD" w:rsidRPr="00DE0881">
        <w:rPr>
          <w:rFonts w:cs="David"/>
          <w:b/>
          <w:bCs/>
          <w:rtl/>
        </w:rPr>
        <w:t>יחסי הגומלין בין החברה הישראלית לאנשיה אשר נפלו בשבי האויב</w:t>
      </w:r>
      <w:r w:rsidR="00C82C2F" w:rsidRPr="00DE0881">
        <w:rPr>
          <w:rFonts w:cs="David" w:hint="cs"/>
          <w:rtl/>
        </w:rPr>
        <w:t xml:space="preserve"> (</w:t>
      </w:r>
      <w:r w:rsidR="00C82C2F" w:rsidRPr="00DE0881">
        <w:rPr>
          <w:rFonts w:cs="David"/>
          <w:rtl/>
        </w:rPr>
        <w:t>26</w:t>
      </w:r>
      <w:r w:rsidR="00C82C2F" w:rsidRPr="00DE0881">
        <w:rPr>
          <w:rFonts w:cs="David" w:hint="cs"/>
          <w:rtl/>
        </w:rPr>
        <w:t>)</w:t>
      </w:r>
    </w:p>
    <w:p w:rsidR="00560241" w:rsidRPr="00DE0881" w:rsidRDefault="00560241" w:rsidP="00D60336">
      <w:pPr>
        <w:spacing w:before="300" w:line="240" w:lineRule="atLeast"/>
        <w:rPr>
          <w:rFonts w:cs="David" w:hint="cs"/>
          <w:rtl/>
        </w:rPr>
      </w:pPr>
      <w:r w:rsidRPr="00DE0881">
        <w:rPr>
          <w:rFonts w:cs="David"/>
          <w:rtl/>
        </w:rPr>
        <w:t>135</w:t>
      </w:r>
      <w:r w:rsidR="004A7B4C" w:rsidRPr="00DE0881">
        <w:rPr>
          <w:rFonts w:cs="David" w:hint="cs"/>
          <w:rtl/>
        </w:rPr>
        <w:t>.</w:t>
      </w:r>
      <w:r w:rsidRPr="00DE0881">
        <w:rPr>
          <w:rFonts w:cs="David"/>
          <w:b/>
          <w:bCs/>
          <w:rtl/>
        </w:rPr>
        <w:t xml:space="preserve"> </w:t>
      </w:r>
      <w:r w:rsidRPr="00DE0881">
        <w:rPr>
          <w:rFonts w:cs="David"/>
          <w:b/>
          <w:bCs/>
          <w:u w:val="single"/>
          <w:rtl/>
        </w:rPr>
        <w:t>דת,</w:t>
      </w:r>
      <w:r w:rsidR="004A7B4C" w:rsidRPr="00DE0881">
        <w:rPr>
          <w:rFonts w:cs="David" w:hint="cs"/>
          <w:b/>
          <w:bCs/>
          <w:u w:val="single"/>
          <w:rtl/>
        </w:rPr>
        <w:t xml:space="preserve"> </w:t>
      </w:r>
      <w:r w:rsidRPr="00DE0881">
        <w:rPr>
          <w:rFonts w:cs="David"/>
          <w:b/>
          <w:bCs/>
          <w:u w:val="single"/>
          <w:rtl/>
        </w:rPr>
        <w:t>מוסר ומור</w:t>
      </w:r>
      <w:r w:rsidR="004A7B4C" w:rsidRPr="00DE0881">
        <w:rPr>
          <w:rFonts w:cs="David" w:hint="cs"/>
          <w:b/>
          <w:bCs/>
          <w:u w:val="single"/>
          <w:rtl/>
        </w:rPr>
        <w:t>א</w:t>
      </w:r>
      <w:r w:rsidRPr="00DE0881">
        <w:rPr>
          <w:rFonts w:cs="David"/>
          <w:b/>
          <w:bCs/>
          <w:u w:val="single"/>
          <w:rtl/>
        </w:rPr>
        <w:t>ל</w:t>
      </w:r>
      <w:r w:rsidRPr="00DE0881">
        <w:rPr>
          <w:rFonts w:cs="David"/>
          <w:rtl/>
        </w:rPr>
        <w:t xml:space="preserve"> </w:t>
      </w:r>
    </w:p>
    <w:p w:rsidR="001611CD" w:rsidRDefault="001611CD" w:rsidP="001611CD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גיא זיידמן, המרכז הבינתחומי הרצליה</w:t>
      </w:r>
    </w:p>
    <w:p w:rsidR="001611CD" w:rsidRDefault="001611CD" w:rsidP="001611CD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560241" w:rsidRDefault="001611CD" w:rsidP="001F1E05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א.   </w:t>
      </w:r>
      <w:r>
        <w:rPr>
          <w:rFonts w:cs="David" w:hint="cs"/>
          <w:color w:val="000000"/>
          <w:rtl/>
        </w:rPr>
        <w:t xml:space="preserve">אהרן </w:t>
      </w:r>
      <w:r w:rsidR="00560241" w:rsidRPr="00DE0881">
        <w:rPr>
          <w:rFonts w:cs="David"/>
          <w:rtl/>
        </w:rPr>
        <w:t>עזתי,</w:t>
      </w:r>
      <w:r w:rsidR="000E65EC">
        <w:rPr>
          <w:rFonts w:cs="David" w:hint="cs"/>
          <w:rtl/>
        </w:rPr>
        <w:t xml:space="preserve"> </w:t>
      </w:r>
      <w:r w:rsidR="000E65EC" w:rsidRPr="000E65EC">
        <w:rPr>
          <w:rFonts w:cs="David"/>
          <w:rtl/>
        </w:rPr>
        <w:t>יד טבנקין</w:t>
      </w:r>
      <w:r w:rsidR="001F1E05">
        <w:rPr>
          <w:rFonts w:cs="David" w:hint="cs"/>
          <w:rtl/>
        </w:rPr>
        <w:t xml:space="preserve"> -</w:t>
      </w:r>
      <w:r w:rsidR="000E65EC">
        <w:rPr>
          <w:rFonts w:cs="David" w:hint="cs"/>
          <w:rtl/>
        </w:rPr>
        <w:t xml:space="preserve"> </w:t>
      </w:r>
      <w:r w:rsidR="001F1E05" w:rsidRPr="001F1E05">
        <w:rPr>
          <w:rFonts w:cs="David" w:hint="cs"/>
          <w:rtl/>
        </w:rPr>
        <w:t>מרכז מחקרי, רעיוני ותיעודי של התנועה הקיבוצית</w:t>
      </w:r>
      <w:r w:rsidR="001F1E05">
        <w:rPr>
          <w:rFonts w:cs="David" w:hint="cs"/>
          <w:rtl/>
        </w:rPr>
        <w:t xml:space="preserve">, </w:t>
      </w:r>
      <w:r w:rsidR="00560241" w:rsidRPr="001F1E05">
        <w:rPr>
          <w:rFonts w:cs="David"/>
          <w:b/>
          <w:bCs/>
          <w:rtl/>
        </w:rPr>
        <w:t xml:space="preserve">התמודדות </w:t>
      </w:r>
      <w:r w:rsidR="00560241" w:rsidRPr="00DE0881">
        <w:rPr>
          <w:rFonts w:cs="David"/>
          <w:b/>
          <w:bCs/>
          <w:rtl/>
        </w:rPr>
        <w:t>עם דילמות מוסריות של חיילים בני קיבוץ מקרה בוחן – פעולת גמול בכפר קיביה 1953</w:t>
      </w:r>
      <w:r w:rsidR="004A7B4C" w:rsidRPr="00DE0881">
        <w:rPr>
          <w:rFonts w:cs="David" w:hint="cs"/>
          <w:b/>
          <w:bCs/>
          <w:rtl/>
        </w:rPr>
        <w:t xml:space="preserve"> </w:t>
      </w:r>
      <w:r w:rsidR="004A7B4C" w:rsidRPr="00DE0881">
        <w:rPr>
          <w:rFonts w:cs="David" w:hint="cs"/>
          <w:rtl/>
        </w:rPr>
        <w:t>(9)</w:t>
      </w:r>
    </w:p>
    <w:p w:rsidR="00FC0469" w:rsidRDefault="00904E14" w:rsidP="00904E14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</w:t>
      </w:r>
      <w:r w:rsidR="00D91C1E">
        <w:rPr>
          <w:rFonts w:cs="David" w:hint="cs"/>
          <w:rtl/>
        </w:rPr>
        <w:t xml:space="preserve">ב.    </w:t>
      </w:r>
      <w:r w:rsidR="00D91C1E" w:rsidRPr="00DE0881">
        <w:rPr>
          <w:rFonts w:cs="David"/>
          <w:rtl/>
        </w:rPr>
        <w:t xml:space="preserve">שמואל גורדון, </w:t>
      </w:r>
      <w:r>
        <w:rPr>
          <w:rFonts w:cs="David" w:hint="cs"/>
          <w:rtl/>
        </w:rPr>
        <w:t xml:space="preserve"> </w:t>
      </w:r>
      <w:r w:rsidRPr="00904E14">
        <w:rPr>
          <w:rFonts w:cs="David"/>
          <w:rtl/>
        </w:rPr>
        <w:t>מכון פישר למחקר אסטרטגי אויר וחלל</w:t>
      </w:r>
      <w:r>
        <w:rPr>
          <w:rFonts w:cs="David" w:hint="cs"/>
          <w:rtl/>
        </w:rPr>
        <w:t xml:space="preserve">, </w:t>
      </w:r>
      <w:r w:rsidR="00D91C1E" w:rsidRPr="00DE0881">
        <w:rPr>
          <w:rFonts w:cs="David"/>
          <w:b/>
          <w:bCs/>
          <w:rtl/>
        </w:rPr>
        <w:t>המהפכה באחריות המוסרית</w:t>
      </w:r>
      <w:r w:rsidR="00D91C1E" w:rsidRPr="00DE0881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</w:t>
      </w:r>
      <w:r w:rsidR="00FC0469">
        <w:rPr>
          <w:rFonts w:cs="David" w:hint="cs"/>
          <w:rtl/>
        </w:rPr>
        <w:t xml:space="preserve"> </w:t>
      </w:r>
    </w:p>
    <w:p w:rsidR="00D91C1E" w:rsidRDefault="00FC0469" w:rsidP="00904E14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       </w:t>
      </w:r>
      <w:r w:rsidR="00D91C1E" w:rsidRPr="00DE0881">
        <w:rPr>
          <w:rFonts w:cs="David" w:hint="cs"/>
          <w:rtl/>
        </w:rPr>
        <w:t>(</w:t>
      </w:r>
      <w:r w:rsidR="00D91C1E" w:rsidRPr="00DE0881">
        <w:rPr>
          <w:rFonts w:cs="David"/>
          <w:rtl/>
        </w:rPr>
        <w:t>38</w:t>
      </w:r>
      <w:r w:rsidR="00D91C1E" w:rsidRPr="00DE0881">
        <w:rPr>
          <w:rFonts w:cs="David" w:hint="cs"/>
          <w:rtl/>
        </w:rPr>
        <w:t>)</w:t>
      </w:r>
    </w:p>
    <w:p w:rsidR="00560241" w:rsidRDefault="001611CD" w:rsidP="00C71758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ג.    </w:t>
      </w:r>
      <w:r w:rsidR="00560241" w:rsidRPr="00DE0881">
        <w:rPr>
          <w:rFonts w:cs="David"/>
          <w:rtl/>
        </w:rPr>
        <w:t xml:space="preserve">אראלה גרסיאני, </w:t>
      </w:r>
      <w:r w:rsidR="00C71758" w:rsidRPr="00C71758">
        <w:rPr>
          <w:rFonts w:cs="David" w:hint="cs"/>
          <w:rtl/>
        </w:rPr>
        <w:t xml:space="preserve">אוניברסיטת </w:t>
      </w:r>
      <w:r w:rsidR="00C71758" w:rsidRPr="00C71758">
        <w:rPr>
          <w:rFonts w:cs="David" w:hint="cs"/>
        </w:rPr>
        <w:t>UV</w:t>
      </w:r>
      <w:r w:rsidR="00C71758" w:rsidRPr="00C71758">
        <w:rPr>
          <w:rFonts w:cs="David" w:hint="cs"/>
          <w:rtl/>
        </w:rPr>
        <w:t>, אמסטרדם,</w:t>
      </w:r>
      <w:r w:rsidR="00C71758">
        <w:rPr>
          <w:rFonts w:cs="David" w:hint="cs"/>
          <w:b/>
          <w:bCs/>
          <w:rtl/>
        </w:rPr>
        <w:t xml:space="preserve"> </w:t>
      </w:r>
      <w:r w:rsidR="00560241" w:rsidRPr="00DE0881">
        <w:rPr>
          <w:rFonts w:cs="David"/>
          <w:b/>
          <w:bCs/>
          <w:rtl/>
        </w:rPr>
        <w:t>חיילים קרביים וסוגיות מו</w:t>
      </w:r>
      <w:r w:rsidR="00C71758">
        <w:rPr>
          <w:rFonts w:cs="David" w:hint="cs"/>
          <w:b/>
          <w:bCs/>
          <w:rtl/>
        </w:rPr>
        <w:t>ס</w:t>
      </w:r>
      <w:r w:rsidR="00560241" w:rsidRPr="00DE0881">
        <w:rPr>
          <w:rFonts w:cs="David"/>
          <w:b/>
          <w:bCs/>
          <w:rtl/>
        </w:rPr>
        <w:t>ריות</w:t>
      </w:r>
      <w:r w:rsidR="004A7B4C" w:rsidRPr="00DE0881">
        <w:rPr>
          <w:rFonts w:cs="David" w:hint="cs"/>
          <w:rtl/>
        </w:rPr>
        <w:t xml:space="preserve"> (48)</w:t>
      </w:r>
    </w:p>
    <w:p w:rsidR="00966142" w:rsidRDefault="001611CD" w:rsidP="00C54938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ד .  </w:t>
      </w:r>
      <w:r w:rsidR="00560241" w:rsidRPr="00DE0881">
        <w:rPr>
          <w:rFonts w:cs="David"/>
          <w:rtl/>
        </w:rPr>
        <w:t>ירון זילברשטיין</w:t>
      </w:r>
      <w:r w:rsidR="00AC1994" w:rsidRPr="00DE0881">
        <w:rPr>
          <w:rFonts w:cs="David" w:hint="cs"/>
          <w:rtl/>
        </w:rPr>
        <w:t>,</w:t>
      </w:r>
      <w:r w:rsidR="00C54938">
        <w:rPr>
          <w:rFonts w:cs="David" w:hint="cs"/>
          <w:rtl/>
        </w:rPr>
        <w:t xml:space="preserve"> מכללת צפת, </w:t>
      </w:r>
      <w:r w:rsidR="00560241" w:rsidRPr="00DE0881">
        <w:rPr>
          <w:rFonts w:cs="David"/>
          <w:b/>
          <w:bCs/>
          <w:rtl/>
        </w:rPr>
        <w:t>הרב הצבאי ומאפייני תמיכה רוחנית ורגשית בחברה מקוטבת</w:t>
      </w:r>
      <w:r w:rsidR="004A7B4C" w:rsidRPr="00DE0881">
        <w:rPr>
          <w:rFonts w:cs="David" w:hint="cs"/>
          <w:rtl/>
        </w:rPr>
        <w:t xml:space="preserve"> (51)</w:t>
      </w:r>
    </w:p>
    <w:p w:rsidR="00966142" w:rsidRDefault="00966142" w:rsidP="00AC1994">
      <w:pPr>
        <w:rPr>
          <w:rFonts w:cs="David" w:hint="cs"/>
          <w:rtl/>
        </w:rPr>
      </w:pPr>
    </w:p>
    <w:p w:rsidR="007C273C" w:rsidRDefault="007C273C" w:rsidP="00AC1994">
      <w:pPr>
        <w:rPr>
          <w:rFonts w:cs="David" w:hint="cs"/>
          <w:rtl/>
        </w:rPr>
      </w:pPr>
    </w:p>
    <w:p w:rsidR="00FD5E68" w:rsidRPr="00FD5E68" w:rsidRDefault="00FD5E68" w:rsidP="00FD5E68">
      <w:pPr>
        <w:jc w:val="center"/>
        <w:rPr>
          <w:rFonts w:cs="David" w:hint="cs"/>
          <w:b/>
          <w:bCs/>
          <w:sz w:val="32"/>
          <w:szCs w:val="32"/>
          <w:rtl/>
        </w:rPr>
      </w:pPr>
      <w:r w:rsidRPr="00FD5E68">
        <w:rPr>
          <w:rFonts w:cs="David" w:hint="cs"/>
          <w:b/>
          <w:bCs/>
          <w:sz w:val="32"/>
          <w:szCs w:val="32"/>
          <w:rtl/>
        </w:rPr>
        <w:t>יום ה', 15 דצמבר 2011</w:t>
      </w:r>
    </w:p>
    <w:p w:rsidR="00FD5E68" w:rsidRPr="00FD5E68" w:rsidRDefault="00FD5E68" w:rsidP="00FD5E68">
      <w:pPr>
        <w:jc w:val="center"/>
        <w:rPr>
          <w:rFonts w:cs="David" w:hint="cs"/>
          <w:b/>
          <w:bCs/>
          <w:sz w:val="32"/>
          <w:szCs w:val="32"/>
          <w:rtl/>
        </w:rPr>
      </w:pPr>
    </w:p>
    <w:p w:rsidR="00436223" w:rsidRPr="00DE0881" w:rsidRDefault="00436223" w:rsidP="0076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b/>
          <w:bCs/>
          <w:u w:val="single"/>
          <w:rtl/>
        </w:rPr>
        <w:t>0830-1000: מושב ה'</w:t>
      </w:r>
    </w:p>
    <w:p w:rsidR="0069247E" w:rsidRDefault="0069247E" w:rsidP="0069247E">
      <w:pPr>
        <w:spacing w:before="300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 xml:space="preserve">104. </w:t>
      </w:r>
      <w:r w:rsidRPr="00DE0881">
        <w:rPr>
          <w:rFonts w:cs="David"/>
          <w:b/>
          <w:bCs/>
          <w:u w:val="single"/>
          <w:rtl/>
        </w:rPr>
        <w:t>תקשורת וביטחון בישראל</w:t>
      </w:r>
      <w:r w:rsidRPr="00DE0881">
        <w:rPr>
          <w:rFonts w:cs="David" w:hint="cs"/>
          <w:b/>
          <w:bCs/>
          <w:u w:val="single"/>
          <w:rtl/>
        </w:rPr>
        <w:t xml:space="preserve"> </w:t>
      </w:r>
      <w:r w:rsidR="0088702B">
        <w:rPr>
          <w:rFonts w:cs="David" w:hint="cs"/>
          <w:b/>
          <w:bCs/>
          <w:u w:val="single"/>
          <w:rtl/>
        </w:rPr>
        <w:t>(</w:t>
      </w:r>
      <w:r w:rsidRPr="00DE0881">
        <w:rPr>
          <w:rFonts w:cs="David" w:hint="cs"/>
          <w:b/>
          <w:bCs/>
          <w:u w:val="single"/>
          <w:rtl/>
        </w:rPr>
        <w:t>א'</w:t>
      </w:r>
      <w:r w:rsidR="0088702B">
        <w:rPr>
          <w:rFonts w:cs="David" w:hint="cs"/>
          <w:b/>
          <w:bCs/>
          <w:u w:val="single"/>
          <w:rtl/>
        </w:rPr>
        <w:t>)</w:t>
      </w:r>
      <w:r w:rsidRPr="00DE0881">
        <w:rPr>
          <w:rFonts w:cs="David"/>
          <w:b/>
          <w:bCs/>
          <w:u w:val="single"/>
          <w:rtl/>
        </w:rPr>
        <w:t xml:space="preserve"> </w:t>
      </w:r>
    </w:p>
    <w:p w:rsidR="0069247E" w:rsidRDefault="0069247E" w:rsidP="0069247E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זאב דרורי</w:t>
      </w:r>
      <w:r w:rsidRPr="00DE0881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</w:t>
      </w:r>
      <w:r w:rsidRPr="00CD0EFB">
        <w:rPr>
          <w:rFonts w:cs="David"/>
          <w:rtl/>
        </w:rPr>
        <w:t>המכללה האקדמית כנרת</w:t>
      </w:r>
    </w:p>
    <w:p w:rsidR="0069247E" w:rsidRPr="00DE0881" w:rsidRDefault="0069247E" w:rsidP="0069247E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69247E" w:rsidRDefault="0069247E" w:rsidP="0069247E">
      <w:pPr>
        <w:spacing w:before="60" w:after="60"/>
        <w:ind w:left="720" w:hanging="364"/>
        <w:rPr>
          <w:rFonts w:cs="David"/>
          <w:rtl/>
        </w:rPr>
      </w:pPr>
      <w:r>
        <w:rPr>
          <w:rFonts w:cs="David" w:hint="cs"/>
          <w:rtl/>
        </w:rPr>
        <w:t xml:space="preserve"> א.   זאב</w:t>
      </w:r>
      <w:r w:rsidRPr="00DE0881">
        <w:rPr>
          <w:rFonts w:cs="David" w:hint="cs"/>
          <w:rtl/>
        </w:rPr>
        <w:t xml:space="preserve"> דרורי,</w:t>
      </w:r>
      <w:r>
        <w:rPr>
          <w:rFonts w:cs="David" w:hint="cs"/>
          <w:rtl/>
        </w:rPr>
        <w:t xml:space="preserve"> </w:t>
      </w:r>
      <w:r w:rsidRPr="00CD0EFB">
        <w:rPr>
          <w:rFonts w:cs="David"/>
          <w:rtl/>
        </w:rPr>
        <w:t>המכללה האקדמית כנרת</w:t>
      </w:r>
      <w:r>
        <w:rPr>
          <w:rFonts w:cs="David" w:hint="cs"/>
          <w:rtl/>
        </w:rPr>
        <w:t xml:space="preserve">, </w:t>
      </w:r>
      <w:r w:rsidRPr="00CD0EFB">
        <w:rPr>
          <w:rFonts w:cs="David"/>
        </w:rPr>
        <w:t xml:space="preserve"> </w:t>
      </w:r>
      <w:r w:rsidRPr="00CD0EFB">
        <w:rPr>
          <w:rFonts w:cs="David"/>
          <w:b/>
          <w:bCs/>
          <w:rtl/>
        </w:rPr>
        <w:t>התקשורת ככלי בעידן</w:t>
      </w:r>
      <w:r w:rsidRPr="00CD0EFB">
        <w:rPr>
          <w:rFonts w:cs="David"/>
          <w:b/>
          <w:bCs/>
        </w:rPr>
        <w:t xml:space="preserve"> </w:t>
      </w:r>
      <w:r w:rsidRPr="00CD0EFB">
        <w:rPr>
          <w:rFonts w:cs="David"/>
          <w:b/>
          <w:bCs/>
          <w:rtl/>
        </w:rPr>
        <w:t>הלחימה בגרילה ובטרור</w:t>
      </w:r>
    </w:p>
    <w:p w:rsidR="0069247E" w:rsidRDefault="0069247E" w:rsidP="006D0265">
      <w:pPr>
        <w:spacing w:before="60" w:after="60"/>
        <w:ind w:left="720" w:hanging="364"/>
        <w:rPr>
          <w:rFonts w:cs="David" w:hint="cs"/>
          <w:b/>
          <w:bCs/>
          <w:u w:val="single"/>
          <w:rtl/>
        </w:rPr>
      </w:pPr>
      <w:r>
        <w:rPr>
          <w:rFonts w:cs="David" w:hint="cs"/>
          <w:rtl/>
        </w:rPr>
        <w:t xml:space="preserve"> ב.   </w:t>
      </w:r>
      <w:r w:rsidRPr="00DE0881">
        <w:rPr>
          <w:rFonts w:cs="David"/>
          <w:rtl/>
        </w:rPr>
        <w:t>אפרים לפיד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b/>
          <w:bCs/>
          <w:rtl/>
        </w:rPr>
        <w:t xml:space="preserve"> </w:t>
      </w:r>
      <w:r w:rsidR="006D0265">
        <w:rPr>
          <w:rFonts w:cs="David" w:hint="cs"/>
          <w:rtl/>
        </w:rPr>
        <w:t xml:space="preserve">הנהלת צוות, </w:t>
      </w:r>
      <w:r w:rsidRPr="00DE0881">
        <w:rPr>
          <w:rFonts w:cs="David"/>
          <w:b/>
          <w:bCs/>
          <w:rtl/>
        </w:rPr>
        <w:t>יחסי צבא – חברה</w:t>
      </w:r>
      <w:r>
        <w:rPr>
          <w:rFonts w:cs="David" w:hint="cs"/>
          <w:b/>
          <w:bCs/>
          <w:rtl/>
        </w:rPr>
        <w:t>:</w:t>
      </w:r>
      <w:r w:rsidRPr="00DE0881">
        <w:rPr>
          <w:rFonts w:cs="David"/>
          <w:b/>
          <w:bCs/>
          <w:rtl/>
        </w:rPr>
        <w:t xml:space="preserve"> נפגעים בצה"ל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</w:t>
      </w:r>
      <w:r w:rsidRPr="00DE0881">
        <w:rPr>
          <w:rFonts w:cs="David"/>
          <w:b/>
          <w:bCs/>
          <w:rtl/>
        </w:rPr>
        <w:t>הצבא מתקרב</w:t>
      </w:r>
      <w:r>
        <w:rPr>
          <w:rFonts w:cs="David" w:hint="cs"/>
          <w:b/>
          <w:bCs/>
          <w:rtl/>
        </w:rPr>
        <w:t xml:space="preserve">, </w:t>
      </w:r>
      <w:r w:rsidRPr="00DE0881">
        <w:rPr>
          <w:rFonts w:cs="David"/>
          <w:b/>
          <w:bCs/>
          <w:rtl/>
        </w:rPr>
        <w:t>החברה מתרחקת</w:t>
      </w:r>
    </w:p>
    <w:p w:rsidR="0069247E" w:rsidRPr="00310FDE" w:rsidRDefault="0069247E" w:rsidP="006D0265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ג.    הלל נוסק</w:t>
      </w:r>
      <w:r w:rsidR="006D0265">
        <w:rPr>
          <w:rFonts w:cs="David" w:hint="cs"/>
          <w:rtl/>
        </w:rPr>
        <w:t xml:space="preserve">, </w:t>
      </w:r>
      <w:r w:rsidRPr="00DE0881">
        <w:rPr>
          <w:rFonts w:cs="David"/>
          <w:rtl/>
        </w:rPr>
        <w:t>המסלול האקדמי המכללה למינהל והמכללה האקדמית כנרת</w:t>
      </w:r>
      <w:r>
        <w:rPr>
          <w:rFonts w:cs="David" w:hint="cs"/>
          <w:rtl/>
        </w:rPr>
        <w:t xml:space="preserve">, </w:t>
      </w:r>
      <w:r>
        <w:rPr>
          <w:rFonts w:cs="David" w:hint="cs"/>
          <w:b/>
          <w:bCs/>
          <w:rtl/>
        </w:rPr>
        <w:t xml:space="preserve">יחסי הגומלין בין הצבא לתקשורת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עידן התקשורת החדשה</w:t>
      </w:r>
    </w:p>
    <w:p w:rsidR="0069247E" w:rsidRDefault="0069247E" w:rsidP="00FC0469">
      <w:pPr>
        <w:spacing w:before="60" w:after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ד.   </w:t>
      </w:r>
      <w:r w:rsidRPr="00DE0881">
        <w:rPr>
          <w:rFonts w:cs="David" w:hint="cs"/>
          <w:rtl/>
        </w:rPr>
        <w:t xml:space="preserve">נחמן </w:t>
      </w:r>
      <w:r w:rsidRPr="00DE0881">
        <w:rPr>
          <w:rFonts w:cs="David"/>
          <w:rtl/>
        </w:rPr>
        <w:t>שי</w:t>
      </w:r>
      <w:r w:rsidRPr="00DE0881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כנסת לישראל, </w:t>
      </w:r>
      <w:r w:rsidRPr="00AB0EA0">
        <w:rPr>
          <w:rFonts w:cs="David"/>
          <w:b/>
          <w:bCs/>
          <w:rtl/>
        </w:rPr>
        <w:t xml:space="preserve">דיפלומטיה ציבורית בעת אלימות בעצימות נמוכה </w:t>
      </w:r>
      <w:r>
        <w:rPr>
          <w:rFonts w:cs="David"/>
          <w:b/>
          <w:bCs/>
          <w:rtl/>
        </w:rPr>
        <w:t>–</w:t>
      </w:r>
      <w:r w:rsidRPr="00AB0EA0">
        <w:rPr>
          <w:rFonts w:cs="David"/>
          <w:b/>
          <w:bCs/>
          <w:rtl/>
        </w:rPr>
        <w:t xml:space="preserve"> ישראל</w:t>
      </w:r>
      <w:r>
        <w:rPr>
          <w:rFonts w:cs="David" w:hint="cs"/>
          <w:b/>
          <w:bCs/>
          <w:rtl/>
        </w:rPr>
        <w:t xml:space="preserve"> 2000 </w:t>
      </w:r>
      <w:r>
        <w:rPr>
          <w:rFonts w:cs="David"/>
          <w:b/>
          <w:bCs/>
          <w:rtl/>
        </w:rPr>
        <w:t>–</w:t>
      </w:r>
      <w:r w:rsidRPr="00AB0EA0">
        <w:rPr>
          <w:rFonts w:cs="David"/>
          <w:b/>
          <w:bCs/>
          <w:rtl/>
        </w:rPr>
        <w:t xml:space="preserve"> 2006</w:t>
      </w:r>
    </w:p>
    <w:p w:rsidR="00354695" w:rsidRDefault="00BC4057" w:rsidP="001E6D6A">
      <w:pPr>
        <w:spacing w:before="300"/>
        <w:rPr>
          <w:rFonts w:cs="David" w:hint="cs"/>
          <w:rtl/>
        </w:rPr>
      </w:pPr>
      <w:r w:rsidRPr="00DE0881">
        <w:rPr>
          <w:rFonts w:cs="David" w:hint="cs"/>
          <w:rtl/>
        </w:rPr>
        <w:t>1</w:t>
      </w:r>
      <w:r w:rsidRPr="00DE0881">
        <w:rPr>
          <w:rFonts w:cs="David"/>
          <w:rtl/>
        </w:rPr>
        <w:t>24</w:t>
      </w:r>
    </w:p>
    <w:p w:rsidR="00BC4057" w:rsidRPr="00DE0881" w:rsidRDefault="00BC4057" w:rsidP="001E6D6A">
      <w:pPr>
        <w:spacing w:before="300"/>
        <w:rPr>
          <w:rFonts w:cs="David" w:hint="cs"/>
          <w:rtl/>
        </w:rPr>
      </w:pPr>
      <w:r w:rsidRPr="00DE0881">
        <w:rPr>
          <w:rFonts w:cs="David" w:hint="cs"/>
          <w:rtl/>
        </w:rPr>
        <w:t>.</w:t>
      </w:r>
      <w:r w:rsidRPr="00DE0881">
        <w:rPr>
          <w:rFonts w:cs="David"/>
          <w:rtl/>
        </w:rPr>
        <w:t xml:space="preserve"> </w:t>
      </w:r>
      <w:r w:rsidRPr="00DE0881">
        <w:rPr>
          <w:rFonts w:cs="David" w:hint="cs"/>
          <w:b/>
          <w:bCs/>
          <w:u w:val="single"/>
          <w:rtl/>
        </w:rPr>
        <w:t>נשים במבחן השילוב</w:t>
      </w:r>
    </w:p>
    <w:p w:rsidR="001E6D6A" w:rsidRDefault="001E6D6A" w:rsidP="00C71758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="00966142">
        <w:rPr>
          <w:rFonts w:cs="David" w:hint="cs"/>
          <w:rtl/>
        </w:rPr>
        <w:t xml:space="preserve"> אלישבע רוסמן, אוניברסיטת בר-אילן </w:t>
      </w:r>
    </w:p>
    <w:p w:rsidR="001E6D6A" w:rsidRDefault="001E6D6A" w:rsidP="001E6D6A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1E6D6A" w:rsidRDefault="001E6D6A" w:rsidP="006D0265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נורית </w:t>
      </w:r>
      <w:r w:rsidRPr="00DE0881">
        <w:rPr>
          <w:rFonts w:cs="David"/>
          <w:rtl/>
        </w:rPr>
        <w:t xml:space="preserve">גילת, </w:t>
      </w:r>
      <w:r w:rsidRPr="00DE0881">
        <w:rPr>
          <w:rFonts w:cs="David"/>
          <w:b/>
          <w:bCs/>
          <w:rtl/>
        </w:rPr>
        <w:t>עשי לנו קפה:</w:t>
      </w:r>
      <w:r w:rsidRPr="00DE0881">
        <w:rPr>
          <w:rFonts w:cs="David"/>
          <w:b/>
          <w:bCs/>
        </w:rPr>
        <w:t xml:space="preserve"> </w:t>
      </w:r>
      <w:r w:rsidRPr="00DE0881">
        <w:rPr>
          <w:rFonts w:cs="David"/>
          <w:b/>
          <w:bCs/>
          <w:rtl/>
        </w:rPr>
        <w:t xml:space="preserve">תולדות הח"ן 1948 – </w:t>
      </w:r>
      <w:r w:rsidRPr="00DE0881">
        <w:rPr>
          <w:rFonts w:cs="David" w:hint="cs"/>
          <w:b/>
          <w:bCs/>
          <w:rtl/>
        </w:rPr>
        <w:t xml:space="preserve"> </w:t>
      </w:r>
      <w:r w:rsidRPr="00DE0881">
        <w:rPr>
          <w:rFonts w:cs="David"/>
          <w:b/>
          <w:bCs/>
          <w:rtl/>
        </w:rPr>
        <w:t>1967</w:t>
      </w:r>
      <w:r w:rsidRPr="00DE0881">
        <w:rPr>
          <w:rFonts w:cs="David" w:hint="cs"/>
          <w:rtl/>
        </w:rPr>
        <w:t xml:space="preserve"> (</w:t>
      </w:r>
      <w:r w:rsidRPr="00DE0881">
        <w:rPr>
          <w:rFonts w:cs="David"/>
          <w:rtl/>
        </w:rPr>
        <w:t>10</w:t>
      </w:r>
      <w:r>
        <w:rPr>
          <w:rFonts w:cs="David" w:hint="cs"/>
          <w:rtl/>
        </w:rPr>
        <w:t>)</w:t>
      </w:r>
    </w:p>
    <w:p w:rsidR="00BC4057" w:rsidRDefault="001E6D6A" w:rsidP="001E6D6A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  <w:r w:rsidR="00BC4057" w:rsidRPr="00DE0881">
        <w:rPr>
          <w:rFonts w:cs="David" w:hint="cs"/>
          <w:rtl/>
        </w:rPr>
        <w:t>ב</w:t>
      </w:r>
      <w:r w:rsidR="00BC4057" w:rsidRPr="00DE0881">
        <w:rPr>
          <w:rFonts w:cs="David"/>
          <w:rtl/>
        </w:rPr>
        <w:t xml:space="preserve">. </w:t>
      </w:r>
      <w:r>
        <w:rPr>
          <w:rFonts w:cs="David" w:hint="cs"/>
          <w:rtl/>
        </w:rPr>
        <w:t xml:space="preserve">  </w:t>
      </w:r>
      <w:r w:rsidR="00BC4057" w:rsidRPr="00DE0881">
        <w:rPr>
          <w:rFonts w:cs="David"/>
          <w:rtl/>
        </w:rPr>
        <w:t xml:space="preserve">הנרייט דהאן כלב, </w:t>
      </w:r>
      <w:r w:rsidR="00BC4057" w:rsidRPr="00DE0881">
        <w:rPr>
          <w:rFonts w:cs="David" w:hint="cs"/>
          <w:rtl/>
        </w:rPr>
        <w:t>אוניברסיטת בן-גוריון</w:t>
      </w:r>
      <w:r w:rsidR="00966142">
        <w:rPr>
          <w:rFonts w:cs="David" w:hint="cs"/>
          <w:rtl/>
        </w:rPr>
        <w:t xml:space="preserve"> בנגב</w:t>
      </w:r>
      <w:r w:rsidR="00BC4057" w:rsidRPr="00DE0881">
        <w:rPr>
          <w:rFonts w:cs="David" w:hint="cs"/>
          <w:rtl/>
        </w:rPr>
        <w:t xml:space="preserve">, </w:t>
      </w:r>
      <w:r w:rsidR="00BC4057" w:rsidRPr="00DE0881">
        <w:rPr>
          <w:rFonts w:cs="David"/>
          <w:b/>
          <w:bCs/>
          <w:rtl/>
        </w:rPr>
        <w:t>משילות ופמיניזם</w:t>
      </w:r>
      <w:r w:rsidR="00BC4057" w:rsidRPr="00DE0881">
        <w:rPr>
          <w:rFonts w:cs="David" w:hint="cs"/>
          <w:rtl/>
        </w:rPr>
        <w:t xml:space="preserve"> (</w:t>
      </w:r>
      <w:r w:rsidR="00BC4057" w:rsidRPr="00DE0881">
        <w:rPr>
          <w:rFonts w:cs="David"/>
          <w:rtl/>
        </w:rPr>
        <w:t>16</w:t>
      </w:r>
      <w:r w:rsidR="00BC4057" w:rsidRPr="00DE0881">
        <w:rPr>
          <w:rFonts w:cs="David" w:hint="cs"/>
          <w:rtl/>
        </w:rPr>
        <w:t>)</w:t>
      </w:r>
    </w:p>
    <w:p w:rsidR="00BC4057" w:rsidRDefault="001E6D6A" w:rsidP="006D0265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ג.   </w:t>
      </w:r>
      <w:r w:rsidR="00BC4057" w:rsidRPr="00DE0881">
        <w:rPr>
          <w:rFonts w:cs="David"/>
          <w:rtl/>
        </w:rPr>
        <w:t>ציפי ישראלי</w:t>
      </w:r>
      <w:r w:rsidR="00C71758">
        <w:rPr>
          <w:rFonts w:cs="David" w:hint="cs"/>
          <w:rtl/>
        </w:rPr>
        <w:t>, מכללת עמק יזרעאל</w:t>
      </w:r>
      <w:r w:rsidR="00BC4057" w:rsidRPr="00DE0881">
        <w:rPr>
          <w:rFonts w:cs="David"/>
          <w:rtl/>
        </w:rPr>
        <w:t xml:space="preserve"> </w:t>
      </w:r>
      <w:r w:rsidR="00C71758">
        <w:rPr>
          <w:rFonts w:cs="David" w:hint="cs"/>
          <w:rtl/>
        </w:rPr>
        <w:t xml:space="preserve">ואוניברסיטת תל-אביב, </w:t>
      </w:r>
      <w:r w:rsidR="00BC4057" w:rsidRPr="00DE0881">
        <w:rPr>
          <w:rFonts w:cs="David"/>
          <w:rtl/>
        </w:rPr>
        <w:t>יהודית אורבך,</w:t>
      </w:r>
      <w:r w:rsidR="006D0265">
        <w:rPr>
          <w:rFonts w:cs="David" w:hint="cs"/>
          <w:rtl/>
        </w:rPr>
        <w:t xml:space="preserve"> אוניברסיטת בר-אילן,</w:t>
      </w:r>
      <w:r w:rsidR="00BC4057" w:rsidRPr="00DE0881">
        <w:rPr>
          <w:rFonts w:cs="David"/>
          <w:rtl/>
        </w:rPr>
        <w:t xml:space="preserve"> </w:t>
      </w:r>
      <w:r w:rsidR="00BC4057" w:rsidRPr="00DE0881">
        <w:rPr>
          <w:rFonts w:cs="David"/>
          <w:b/>
          <w:bCs/>
          <w:rtl/>
        </w:rPr>
        <w:t>'סמרטוטות'  ואחמי"ם מחפשים כותרת: מחאה, תקשורת וביטחון</w:t>
      </w:r>
      <w:r w:rsidR="00BC4057" w:rsidRPr="00DE0881">
        <w:rPr>
          <w:rFonts w:cs="David"/>
          <w:rtl/>
        </w:rPr>
        <w:t xml:space="preserve"> </w:t>
      </w:r>
      <w:r w:rsidR="00BC4057" w:rsidRPr="00DE0881">
        <w:rPr>
          <w:rFonts w:cs="David" w:hint="cs"/>
          <w:rtl/>
        </w:rPr>
        <w:t>(</w:t>
      </w:r>
      <w:r w:rsidR="00BC4057" w:rsidRPr="00DE0881">
        <w:rPr>
          <w:rFonts w:cs="David"/>
          <w:rtl/>
        </w:rPr>
        <w:t>23</w:t>
      </w:r>
      <w:r w:rsidR="00BC4057" w:rsidRPr="00DE0881">
        <w:rPr>
          <w:rFonts w:cs="David" w:hint="cs"/>
          <w:rtl/>
        </w:rPr>
        <w:t>)</w:t>
      </w:r>
    </w:p>
    <w:p w:rsidR="00BC4057" w:rsidRPr="00DE0881" w:rsidRDefault="001E6D6A" w:rsidP="006D0265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>ד.</w:t>
      </w:r>
      <w:r w:rsidR="006D0265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</w:t>
      </w:r>
      <w:r w:rsidR="00BC4057" w:rsidRPr="00DE0881">
        <w:rPr>
          <w:rFonts w:cs="David"/>
          <w:rtl/>
        </w:rPr>
        <w:t xml:space="preserve">רז שגיא, </w:t>
      </w:r>
      <w:r w:rsidR="006D0265">
        <w:rPr>
          <w:rFonts w:cs="David" w:hint="cs"/>
          <w:rtl/>
        </w:rPr>
        <w:t xml:space="preserve">פורום לחוסן צה"ל, </w:t>
      </w:r>
      <w:r w:rsidR="00BC4057" w:rsidRPr="00DE0881">
        <w:rPr>
          <w:rFonts w:cs="David"/>
          <w:b/>
          <w:bCs/>
          <w:rtl/>
        </w:rPr>
        <w:t xml:space="preserve">נשים </w:t>
      </w:r>
      <w:r w:rsidR="00542039" w:rsidRPr="00DE0881">
        <w:rPr>
          <w:rFonts w:cs="David" w:hint="cs"/>
          <w:b/>
          <w:bCs/>
          <w:rtl/>
        </w:rPr>
        <w:t xml:space="preserve">לוחמות </w:t>
      </w:r>
      <w:r w:rsidR="00BC4057" w:rsidRPr="00DE0881">
        <w:rPr>
          <w:rFonts w:cs="David"/>
          <w:b/>
          <w:bCs/>
          <w:rtl/>
        </w:rPr>
        <w:t>בצ</w:t>
      </w:r>
      <w:r w:rsidR="00542039" w:rsidRPr="00DE0881">
        <w:rPr>
          <w:rFonts w:cs="David" w:hint="cs"/>
          <w:b/>
          <w:bCs/>
          <w:rtl/>
        </w:rPr>
        <w:t>ה"ל</w:t>
      </w:r>
      <w:r w:rsidR="00BC4057" w:rsidRPr="00DE0881">
        <w:rPr>
          <w:rFonts w:cs="David"/>
          <w:b/>
          <w:bCs/>
          <w:rtl/>
        </w:rPr>
        <w:t xml:space="preserve"> – </w:t>
      </w:r>
      <w:r w:rsidR="00542039" w:rsidRPr="00DE0881">
        <w:rPr>
          <w:rFonts w:cs="David" w:hint="cs"/>
          <w:b/>
          <w:bCs/>
          <w:rtl/>
        </w:rPr>
        <w:t>השילוב הראוי</w:t>
      </w:r>
      <w:r w:rsidR="006D0265">
        <w:rPr>
          <w:rFonts w:cs="David" w:hint="cs"/>
          <w:b/>
          <w:bCs/>
          <w:rtl/>
        </w:rPr>
        <w:t xml:space="preserve"> </w:t>
      </w:r>
      <w:r w:rsidR="00BC4057" w:rsidRPr="00DE0881">
        <w:rPr>
          <w:rFonts w:cs="David" w:hint="cs"/>
          <w:rtl/>
        </w:rPr>
        <w:t>(</w:t>
      </w:r>
      <w:r w:rsidR="00BC4057" w:rsidRPr="00DE0881">
        <w:rPr>
          <w:rFonts w:cs="David"/>
          <w:rtl/>
        </w:rPr>
        <w:t>47</w:t>
      </w:r>
      <w:r w:rsidR="00BC4057" w:rsidRPr="00DE0881">
        <w:rPr>
          <w:rFonts w:cs="David" w:hint="cs"/>
          <w:rtl/>
        </w:rPr>
        <w:t>)</w:t>
      </w:r>
    </w:p>
    <w:p w:rsidR="00BC4057" w:rsidRPr="00DE0881" w:rsidRDefault="00BC4057" w:rsidP="00BC4057">
      <w:pPr>
        <w:spacing w:before="240"/>
        <w:rPr>
          <w:rFonts w:cs="David" w:hint="cs"/>
          <w:rtl/>
        </w:rPr>
      </w:pPr>
      <w:r w:rsidRPr="00DE0881">
        <w:rPr>
          <w:rFonts w:cs="David" w:hint="cs"/>
          <w:rtl/>
        </w:rPr>
        <w:t>1</w:t>
      </w:r>
      <w:r w:rsidRPr="00DE0881">
        <w:rPr>
          <w:rFonts w:cs="David"/>
          <w:rtl/>
        </w:rPr>
        <w:t>30</w:t>
      </w:r>
      <w:r w:rsidRPr="00DE0881">
        <w:rPr>
          <w:rFonts w:cs="David" w:hint="cs"/>
          <w:rtl/>
        </w:rPr>
        <w:t xml:space="preserve">. </w:t>
      </w:r>
      <w:r w:rsidRPr="00DE0881">
        <w:rPr>
          <w:rFonts w:cs="David" w:hint="cs"/>
          <w:b/>
          <w:bCs/>
          <w:u w:val="single"/>
          <w:rtl/>
        </w:rPr>
        <w:t>תהליכי קבלת החלטות במערכת הצבאית</w:t>
      </w:r>
      <w:r w:rsidRPr="00DE0881">
        <w:rPr>
          <w:rFonts w:cs="David"/>
          <w:rtl/>
        </w:rPr>
        <w:t xml:space="preserve"> </w:t>
      </w:r>
    </w:p>
    <w:p w:rsidR="00D24FED" w:rsidRDefault="00D24FED" w:rsidP="0046644C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="00966142">
        <w:rPr>
          <w:rFonts w:cs="David" w:hint="cs"/>
          <w:rtl/>
        </w:rPr>
        <w:t>אלון קדיש</w:t>
      </w:r>
      <w:r w:rsidR="0088702B">
        <w:rPr>
          <w:rFonts w:cs="David" w:hint="cs"/>
          <w:rtl/>
        </w:rPr>
        <w:t>, צה"ל</w:t>
      </w:r>
      <w:r w:rsidR="00966142">
        <w:rPr>
          <w:rFonts w:cs="David" w:hint="cs"/>
          <w:rtl/>
        </w:rPr>
        <w:t xml:space="preserve"> </w:t>
      </w:r>
    </w:p>
    <w:p w:rsidR="00D24FED" w:rsidRDefault="00D24FED" w:rsidP="00D24FED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BC4057" w:rsidRDefault="00D24FED" w:rsidP="005C0506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</w:t>
      </w:r>
      <w:r w:rsidR="00BC4057" w:rsidRPr="00DE0881">
        <w:rPr>
          <w:rFonts w:cs="David"/>
          <w:rtl/>
        </w:rPr>
        <w:t xml:space="preserve">שאול קמחי , </w:t>
      </w:r>
      <w:r w:rsidR="00BC4057" w:rsidRPr="00DE0881">
        <w:rPr>
          <w:rFonts w:cs="David" w:hint="cs"/>
          <w:rtl/>
        </w:rPr>
        <w:t xml:space="preserve">המכללה האקדמית תל חי, </w:t>
      </w:r>
      <w:r w:rsidR="005C0506">
        <w:rPr>
          <w:rFonts w:cs="David" w:hint="cs"/>
          <w:b/>
          <w:bCs/>
          <w:rtl/>
        </w:rPr>
        <w:t xml:space="preserve">סימולציה של </w:t>
      </w:r>
      <w:r w:rsidR="00BC4057" w:rsidRPr="00DE0881">
        <w:rPr>
          <w:rFonts w:cs="David"/>
          <w:b/>
          <w:bCs/>
          <w:rtl/>
        </w:rPr>
        <w:t>קבלת החלטות בתנאי קרב תחת איום של ועדת חקירה</w:t>
      </w:r>
      <w:r w:rsidR="005C0506">
        <w:rPr>
          <w:rFonts w:cs="David" w:hint="cs"/>
          <w:b/>
          <w:bCs/>
          <w:rtl/>
        </w:rPr>
        <w:t xml:space="preserve">: </w:t>
      </w:r>
      <w:r w:rsidR="00BC4057" w:rsidRPr="00DE0881">
        <w:rPr>
          <w:rFonts w:cs="David"/>
          <w:b/>
          <w:bCs/>
          <w:rtl/>
        </w:rPr>
        <w:t>מחקר ניסויי</w:t>
      </w:r>
      <w:r w:rsidR="00BC4057" w:rsidRPr="00DE0881">
        <w:rPr>
          <w:rFonts w:cs="David"/>
          <w:rtl/>
        </w:rPr>
        <w:t xml:space="preserve"> </w:t>
      </w:r>
      <w:r w:rsidR="00BC4057" w:rsidRPr="00DE0881">
        <w:rPr>
          <w:rFonts w:cs="David" w:hint="cs"/>
          <w:rtl/>
        </w:rPr>
        <w:t>(</w:t>
      </w:r>
      <w:r w:rsidR="00BC4057" w:rsidRPr="00DE0881">
        <w:rPr>
          <w:rFonts w:cs="David"/>
          <w:rtl/>
        </w:rPr>
        <w:t>12</w:t>
      </w:r>
      <w:r w:rsidR="00BC4057" w:rsidRPr="00DE0881">
        <w:rPr>
          <w:rFonts w:cs="David" w:hint="cs"/>
          <w:rtl/>
        </w:rPr>
        <w:t>)</w:t>
      </w:r>
    </w:p>
    <w:p w:rsidR="00BC4057" w:rsidRDefault="00D24FED" w:rsidP="006D0265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ב.    </w:t>
      </w:r>
      <w:r w:rsidR="00BC4057" w:rsidRPr="00DE0881">
        <w:rPr>
          <w:rFonts w:cs="David"/>
          <w:rtl/>
        </w:rPr>
        <w:t>אהד לסלוי,</w:t>
      </w:r>
      <w:r w:rsidR="006D0265">
        <w:rPr>
          <w:rFonts w:cs="David" w:hint="cs"/>
          <w:rtl/>
        </w:rPr>
        <w:t xml:space="preserve"> צה"ל, </w:t>
      </w:r>
      <w:r w:rsidR="00BC4057" w:rsidRPr="00DE0881">
        <w:rPr>
          <w:rFonts w:cs="David"/>
          <w:b/>
          <w:bCs/>
          <w:rtl/>
        </w:rPr>
        <w:t>מטכ"ל ממרס - פיקוד ממאדים: השורשים למתיחות בין המטכ"ל לפיקוד המרחבי בזמן חירום</w:t>
      </w:r>
      <w:r w:rsidR="00BC4057" w:rsidRPr="00DE0881">
        <w:rPr>
          <w:rFonts w:cs="David" w:hint="cs"/>
          <w:b/>
          <w:bCs/>
          <w:rtl/>
        </w:rPr>
        <w:t xml:space="preserve"> </w:t>
      </w:r>
      <w:r w:rsidR="00BC4057" w:rsidRPr="00DE0881">
        <w:rPr>
          <w:rFonts w:cs="David" w:hint="cs"/>
          <w:rtl/>
        </w:rPr>
        <w:t>(</w:t>
      </w:r>
      <w:r w:rsidR="00BC4057" w:rsidRPr="00DE0881">
        <w:rPr>
          <w:rFonts w:cs="David"/>
          <w:rtl/>
        </w:rPr>
        <w:t>19</w:t>
      </w:r>
      <w:r w:rsidR="00BC4057" w:rsidRPr="00DE0881">
        <w:rPr>
          <w:rFonts w:cs="David" w:hint="cs"/>
          <w:rtl/>
        </w:rPr>
        <w:t>)</w:t>
      </w:r>
    </w:p>
    <w:p w:rsidR="00D91C1E" w:rsidRDefault="00D91C1E" w:rsidP="00D91C1E">
      <w:pPr>
        <w:spacing w:before="60" w:after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ג. </w:t>
      </w:r>
      <w:r>
        <w:rPr>
          <w:rFonts w:cs="David" w:hint="cs"/>
          <w:rtl/>
        </w:rPr>
        <w:tab/>
      </w:r>
      <w:smartTag w:uri="urn:schemas-microsoft-com:office:smarttags" w:element="PersonName">
        <w:smartTagPr>
          <w:attr w:name="ProductID" w:val="אייל נון"/>
        </w:smartTagPr>
        <w:r w:rsidRPr="00DE0881">
          <w:rPr>
            <w:rFonts w:cs="David"/>
            <w:rtl/>
          </w:rPr>
          <w:t>אייל נון</w:t>
        </w:r>
      </w:smartTag>
      <w:r w:rsidRPr="00DE0881">
        <w:rPr>
          <w:rFonts w:cs="David"/>
          <w:rtl/>
        </w:rPr>
        <w:t xml:space="preserve">, </w:t>
      </w:r>
      <w:r w:rsidRPr="00DE0881">
        <w:rPr>
          <w:rFonts w:cs="David"/>
          <w:b/>
          <w:bCs/>
          <w:rtl/>
        </w:rPr>
        <w:t xml:space="preserve">סמכויות מלחמה בישראל -  לקחים חוקתיים לאחר מלחמת לבנון </w:t>
      </w:r>
      <w:r w:rsidR="006D0265" w:rsidRPr="00DE0881">
        <w:rPr>
          <w:rFonts w:cs="David" w:hint="cs"/>
          <w:b/>
          <w:bCs/>
          <w:rtl/>
        </w:rPr>
        <w:t>השניי</w:t>
      </w:r>
      <w:r w:rsidR="006D0265" w:rsidRPr="00DE0881">
        <w:rPr>
          <w:rFonts w:cs="David" w:hint="eastAsia"/>
          <w:b/>
          <w:bCs/>
          <w:rtl/>
        </w:rPr>
        <w:t>ה</w:t>
      </w:r>
      <w:r w:rsidRPr="00DE0881">
        <w:rPr>
          <w:rFonts w:cs="David" w:hint="cs"/>
          <w:rtl/>
        </w:rPr>
        <w:t xml:space="preserve"> (45)</w:t>
      </w:r>
    </w:p>
    <w:p w:rsidR="00354695" w:rsidRDefault="00354695" w:rsidP="00D91C1E">
      <w:pPr>
        <w:spacing w:before="60" w:after="60"/>
        <w:ind w:left="720" w:hanging="364"/>
        <w:rPr>
          <w:rFonts w:cs="David" w:hint="cs"/>
          <w:rtl/>
        </w:rPr>
      </w:pPr>
    </w:p>
    <w:p w:rsidR="00354695" w:rsidRDefault="00354695" w:rsidP="00D91C1E">
      <w:pPr>
        <w:spacing w:before="60" w:after="60"/>
        <w:ind w:left="720" w:hanging="364"/>
        <w:rPr>
          <w:rFonts w:cs="David" w:hint="cs"/>
          <w:rtl/>
        </w:rPr>
      </w:pPr>
    </w:p>
    <w:p w:rsidR="00BB520D" w:rsidRDefault="00BB520D" w:rsidP="00FC0469">
      <w:pPr>
        <w:jc w:val="both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>114.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b/>
          <w:bCs/>
          <w:u w:val="single"/>
          <w:rtl/>
        </w:rPr>
        <w:t>מגמות העימותים המודרניים</w:t>
      </w:r>
      <w:r w:rsidRPr="00DE0881">
        <w:rPr>
          <w:rFonts w:cs="David" w:hint="cs"/>
          <w:b/>
          <w:bCs/>
          <w:u w:val="single"/>
          <w:rtl/>
        </w:rPr>
        <w:t xml:space="preserve"> </w:t>
      </w:r>
      <w:r w:rsidR="0088702B">
        <w:rPr>
          <w:rFonts w:cs="David" w:hint="cs"/>
          <w:b/>
          <w:bCs/>
          <w:u w:val="single"/>
          <w:rtl/>
        </w:rPr>
        <w:t>(</w:t>
      </w:r>
      <w:r w:rsidRPr="007B225A">
        <w:rPr>
          <w:rFonts w:cs="David" w:hint="cs"/>
          <w:b/>
          <w:bCs/>
          <w:u w:val="single"/>
          <w:rtl/>
        </w:rPr>
        <w:t>א'</w:t>
      </w:r>
      <w:r w:rsidR="0088702B">
        <w:rPr>
          <w:rFonts w:cs="David" w:hint="cs"/>
          <w:b/>
          <w:bCs/>
          <w:u w:val="single"/>
          <w:rtl/>
        </w:rPr>
        <w:t>)</w:t>
      </w:r>
      <w:r>
        <w:rPr>
          <w:rFonts w:cs="David" w:hint="cs"/>
          <w:rtl/>
        </w:rPr>
        <w:t xml:space="preserve"> </w:t>
      </w:r>
      <w:r w:rsidRPr="00DE0881">
        <w:rPr>
          <w:rFonts w:cs="David" w:hint="cs"/>
          <w:rtl/>
        </w:rPr>
        <w:t xml:space="preserve">(אנגלית) </w:t>
      </w:r>
    </w:p>
    <w:p w:rsidR="00BB520D" w:rsidRDefault="00BB520D" w:rsidP="00FC0469">
      <w:pPr>
        <w:spacing w:before="120" w:after="120"/>
        <w:jc w:val="both"/>
        <w:rPr>
          <w:rFonts w:cs="David" w:hint="cs"/>
          <w:b/>
          <w:bCs/>
          <w:u w:val="single"/>
          <w:rtl/>
        </w:rPr>
      </w:pPr>
      <w:r w:rsidRPr="00BB520D">
        <w:rPr>
          <w:rFonts w:cs="David" w:hint="cs"/>
          <w:b/>
          <w:bCs/>
          <w:rtl/>
        </w:rPr>
        <w:t xml:space="preserve">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דן פיוטקין</w:t>
      </w:r>
      <w:r w:rsidRPr="00DE0881">
        <w:rPr>
          <w:rFonts w:cs="David" w:hint="cs"/>
          <w:rtl/>
        </w:rPr>
        <w:t xml:space="preserve">, </w:t>
      </w:r>
      <w:r w:rsidR="0088702B">
        <w:rPr>
          <w:rFonts w:cs="David" w:hint="cs"/>
          <w:rtl/>
        </w:rPr>
        <w:t>המכון למחקרי ביטחון לאומי (</w:t>
      </w:r>
      <w:r w:rsidRPr="00BB520D">
        <w:rPr>
          <w:rFonts w:cs="David" w:hint="cs"/>
        </w:rPr>
        <w:t>INSS</w:t>
      </w:r>
      <w:r w:rsidR="0088702B">
        <w:rPr>
          <w:rFonts w:cs="David" w:hint="cs"/>
          <w:rtl/>
        </w:rPr>
        <w:t>)</w:t>
      </w:r>
    </w:p>
    <w:p w:rsidR="00BB520D" w:rsidRDefault="00BB520D" w:rsidP="00FC0469">
      <w:pPr>
        <w:jc w:val="both"/>
        <w:rPr>
          <w:rFonts w:cs="David" w:hint="cs"/>
          <w:b/>
          <w:bCs/>
          <w:u w:val="single"/>
          <w:rtl/>
        </w:rPr>
      </w:pPr>
      <w:r w:rsidRPr="00BB520D">
        <w:rPr>
          <w:rFonts w:cs="David" w:hint="cs"/>
          <w:b/>
          <w:bCs/>
          <w:rtl/>
        </w:rPr>
        <w:t xml:space="preserve">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7644EE" w:rsidRPr="00F95B4B" w:rsidRDefault="007B225A" w:rsidP="00FC0469">
      <w:pPr>
        <w:numPr>
          <w:ilvl w:val="0"/>
          <w:numId w:val="20"/>
        </w:numPr>
        <w:spacing w:before="60" w:after="60"/>
        <w:ind w:left="714" w:hanging="357"/>
        <w:jc w:val="both"/>
        <w:rPr>
          <w:rFonts w:cs="David" w:hint="cs"/>
          <w:b/>
          <w:bCs/>
        </w:rPr>
      </w:pPr>
      <w:r>
        <w:rPr>
          <w:rFonts w:cs="David" w:hint="cs"/>
          <w:rtl/>
        </w:rPr>
        <w:t xml:space="preserve">דן פיוטקין, </w:t>
      </w:r>
      <w:r w:rsidR="0088702B">
        <w:rPr>
          <w:rFonts w:cs="David" w:hint="cs"/>
          <w:rtl/>
        </w:rPr>
        <w:t>המכון למחקרי ביטחון לאומי (</w:t>
      </w:r>
      <w:r>
        <w:rPr>
          <w:rFonts w:cs="David" w:hint="cs"/>
        </w:rPr>
        <w:t>INSS</w:t>
      </w:r>
      <w:r w:rsidR="0088702B">
        <w:rPr>
          <w:rFonts w:cs="David" w:hint="cs"/>
          <w:rtl/>
        </w:rPr>
        <w:t>)</w:t>
      </w:r>
      <w:r w:rsidR="00F95B4B" w:rsidRPr="00F95B4B">
        <w:rPr>
          <w:rFonts w:cs="David" w:hint="cs"/>
          <w:rtl/>
        </w:rPr>
        <w:t>,</w:t>
      </w:r>
      <w:r w:rsidR="00923C89">
        <w:rPr>
          <w:rFonts w:cs="David" w:hint="cs"/>
          <w:b/>
          <w:bCs/>
          <w:rtl/>
        </w:rPr>
        <w:t xml:space="preserve"> </w:t>
      </w:r>
      <w:r w:rsidR="00F95B4B" w:rsidRPr="00F95B4B">
        <w:rPr>
          <w:rFonts w:cs="David" w:hint="cs"/>
          <w:b/>
          <w:bCs/>
          <w:rtl/>
        </w:rPr>
        <w:t>אתגרי צבאות המערב בהתמודות עם העימותים בעירק ובאפגניסטן</w:t>
      </w:r>
    </w:p>
    <w:p w:rsidR="00F95B4B" w:rsidRPr="007B225A" w:rsidRDefault="00F95B4B" w:rsidP="00FC0469">
      <w:pPr>
        <w:numPr>
          <w:ilvl w:val="0"/>
          <w:numId w:val="20"/>
        </w:numPr>
        <w:spacing w:before="60" w:after="60"/>
        <w:ind w:left="714" w:hanging="357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אסף מוגדם, המרכז הבינתחומי הרצליה, </w:t>
      </w:r>
      <w:r w:rsidRPr="007B225A">
        <w:rPr>
          <w:rFonts w:cs="David" w:hint="cs"/>
          <w:b/>
          <w:bCs/>
          <w:rtl/>
        </w:rPr>
        <w:t xml:space="preserve">העתיד של </w:t>
      </w:r>
      <w:r>
        <w:rPr>
          <w:rFonts w:cs="David" w:hint="cs"/>
          <w:b/>
          <w:bCs/>
          <w:rtl/>
        </w:rPr>
        <w:t>ה</w:t>
      </w:r>
      <w:r w:rsidRPr="007B225A">
        <w:rPr>
          <w:rFonts w:cs="David" w:hint="cs"/>
          <w:b/>
          <w:bCs/>
          <w:rtl/>
        </w:rPr>
        <w:t>ג'יהאד הגלובלי</w:t>
      </w:r>
    </w:p>
    <w:p w:rsidR="00F95B4B" w:rsidRPr="00354695" w:rsidRDefault="00F95B4B" w:rsidP="00FC0469">
      <w:pPr>
        <w:numPr>
          <w:ilvl w:val="0"/>
          <w:numId w:val="20"/>
        </w:numPr>
        <w:spacing w:before="60" w:after="60"/>
        <w:ind w:left="714" w:hanging="357"/>
        <w:jc w:val="both"/>
        <w:rPr>
          <w:rFonts w:cs="David" w:hint="cs"/>
          <w:b/>
          <w:bCs/>
          <w:u w:val="single"/>
        </w:rPr>
      </w:pPr>
      <w:r>
        <w:rPr>
          <w:rFonts w:cs="David" w:hint="cs"/>
          <w:rtl/>
        </w:rPr>
        <w:t xml:space="preserve">ג'יימס ראסל, צי ארצות הברית, </w:t>
      </w:r>
      <w:r w:rsidRPr="00C55CD2">
        <w:rPr>
          <w:rFonts w:cs="David" w:hint="cs"/>
          <w:b/>
          <w:bCs/>
          <w:rtl/>
        </w:rPr>
        <w:t xml:space="preserve">מגמות בסכסוכים בני זמננו </w:t>
      </w:r>
      <w:r w:rsidRPr="00C55CD2">
        <w:rPr>
          <w:rFonts w:cs="David"/>
          <w:b/>
          <w:bCs/>
          <w:rtl/>
        </w:rPr>
        <w:t>–</w:t>
      </w:r>
      <w:r w:rsidRPr="00C55CD2">
        <w:rPr>
          <w:rFonts w:cs="David" w:hint="cs"/>
          <w:b/>
          <w:bCs/>
          <w:rtl/>
        </w:rPr>
        <w:t xml:space="preserve"> הממשק של יחסי צבא </w:t>
      </w:r>
      <w:r w:rsidRPr="00C55CD2">
        <w:rPr>
          <w:rFonts w:cs="David"/>
          <w:b/>
          <w:bCs/>
          <w:rtl/>
        </w:rPr>
        <w:t>–</w:t>
      </w:r>
      <w:r w:rsidRPr="00C55CD2">
        <w:rPr>
          <w:rFonts w:cs="David" w:hint="cs"/>
          <w:b/>
          <w:bCs/>
          <w:rtl/>
        </w:rPr>
        <w:t xml:space="preserve"> חברה באפגניסטן</w:t>
      </w:r>
    </w:p>
    <w:p w:rsidR="00354695" w:rsidRDefault="00354695" w:rsidP="00354695">
      <w:pPr>
        <w:spacing w:before="60" w:after="60"/>
        <w:jc w:val="both"/>
        <w:rPr>
          <w:rFonts w:cs="David" w:hint="cs"/>
          <w:b/>
          <w:bCs/>
          <w:u w:val="single"/>
        </w:rPr>
      </w:pPr>
    </w:p>
    <w:p w:rsidR="00FC0469" w:rsidRDefault="00FC0469" w:rsidP="00FC0469">
      <w:pPr>
        <w:ind w:left="357"/>
        <w:jc w:val="both"/>
        <w:rPr>
          <w:rFonts w:cs="David"/>
          <w:b/>
          <w:bCs/>
          <w:u w:val="single"/>
        </w:rPr>
      </w:pPr>
    </w:p>
    <w:p w:rsidR="00436223" w:rsidRPr="00DE0881" w:rsidRDefault="00436223" w:rsidP="0076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b/>
          <w:bCs/>
          <w:u w:val="single"/>
          <w:rtl/>
        </w:rPr>
        <w:t>1030-1200: מושב ו'</w:t>
      </w:r>
    </w:p>
    <w:p w:rsidR="005F0428" w:rsidRPr="00DE0881" w:rsidRDefault="005F0428" w:rsidP="009811EE">
      <w:pPr>
        <w:bidi w:val="0"/>
        <w:spacing w:before="300"/>
        <w:jc w:val="right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>112</w:t>
      </w:r>
      <w:r w:rsidR="00E10350" w:rsidRPr="00DE0881">
        <w:rPr>
          <w:rFonts w:cs="David"/>
          <w:rtl/>
        </w:rPr>
        <w:t xml:space="preserve">. </w:t>
      </w:r>
      <w:r w:rsidR="00E10350" w:rsidRPr="00DE0881">
        <w:rPr>
          <w:rFonts w:cs="David"/>
          <w:b/>
          <w:bCs/>
          <w:u w:val="single"/>
          <w:rtl/>
        </w:rPr>
        <w:t>חקר המגדר</w:t>
      </w:r>
    </w:p>
    <w:p w:rsidR="009811EE" w:rsidRDefault="009811EE" w:rsidP="009811EE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יעל טופל</w:t>
      </w:r>
      <w:r w:rsidRPr="00DE0881">
        <w:rPr>
          <w:rFonts w:cs="David" w:hint="cs"/>
          <w:rtl/>
        </w:rPr>
        <w:t>, צה"ל</w:t>
      </w:r>
    </w:p>
    <w:p w:rsidR="009811EE" w:rsidRPr="00DE0881" w:rsidRDefault="009811EE" w:rsidP="009811EE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9811EE" w:rsidRDefault="009811EE" w:rsidP="009811EE">
      <w:pPr>
        <w:spacing w:beforeLines="60" w:afterLines="60"/>
        <w:ind w:left="720" w:hanging="364"/>
        <w:rPr>
          <w:rFonts w:cs="David" w:hint="cs"/>
          <w:color w:val="000000"/>
          <w:rtl/>
        </w:rPr>
      </w:pPr>
      <w:r>
        <w:rPr>
          <w:rFonts w:cs="David" w:hint="cs"/>
          <w:rtl/>
        </w:rPr>
        <w:t xml:space="preserve">א.   </w:t>
      </w:r>
      <w:r>
        <w:rPr>
          <w:rFonts w:cs="David" w:hint="cs"/>
          <w:color w:val="000000"/>
          <w:rtl/>
        </w:rPr>
        <w:t xml:space="preserve">עדנה </w:t>
      </w:r>
      <w:r w:rsidRPr="00DE0881">
        <w:rPr>
          <w:rFonts w:cs="David"/>
          <w:rtl/>
        </w:rPr>
        <w:t>לומסקי פדר</w:t>
      </w:r>
      <w:r w:rsidRPr="00DE0881">
        <w:rPr>
          <w:rFonts w:cs="David" w:hint="cs"/>
          <w:rtl/>
        </w:rPr>
        <w:t>,</w:t>
      </w:r>
      <w:r w:rsidRPr="00DE0881">
        <w:rPr>
          <w:rFonts w:cs="David" w:hint="cs"/>
          <w:b/>
          <w:bCs/>
          <w:rtl/>
        </w:rPr>
        <w:t xml:space="preserve"> </w:t>
      </w:r>
      <w:r w:rsidRPr="00DE0881">
        <w:rPr>
          <w:rFonts w:cs="David" w:hint="cs"/>
          <w:rtl/>
        </w:rPr>
        <w:t>האוניברסיטה העברית ירושלים</w:t>
      </w:r>
      <w:r w:rsidRPr="00DE0881">
        <w:rPr>
          <w:rFonts w:cs="David" w:hint="cs"/>
          <w:b/>
          <w:bCs/>
          <w:rtl/>
        </w:rPr>
        <w:t xml:space="preserve">, </w:t>
      </w:r>
      <w:r w:rsidRPr="00DE0881">
        <w:rPr>
          <w:rFonts w:cs="David"/>
          <w:b/>
          <w:bCs/>
          <w:rtl/>
        </w:rPr>
        <w:t>השפעת השירות הצבאי על סיפור חייהן של נשים בישראל</w:t>
      </w:r>
    </w:p>
    <w:p w:rsidR="009811EE" w:rsidRDefault="009811EE" w:rsidP="009811EE">
      <w:pPr>
        <w:spacing w:beforeLines="60" w:afterLines="60"/>
        <w:ind w:left="720" w:hanging="364"/>
        <w:rPr>
          <w:rFonts w:cs="David" w:hint="cs"/>
          <w:color w:val="000000"/>
          <w:rtl/>
        </w:rPr>
      </w:pPr>
      <w:r>
        <w:rPr>
          <w:rFonts w:cs="David" w:hint="cs"/>
          <w:color w:val="000000"/>
          <w:rtl/>
        </w:rPr>
        <w:t xml:space="preserve">ב.   </w:t>
      </w:r>
      <w:r>
        <w:rPr>
          <w:rFonts w:cs="David" w:hint="cs"/>
          <w:rtl/>
        </w:rPr>
        <w:t xml:space="preserve">יעל </w:t>
      </w:r>
      <w:r w:rsidRPr="00DE0881">
        <w:rPr>
          <w:rFonts w:cs="David"/>
          <w:rtl/>
        </w:rPr>
        <w:t>טופל</w:t>
      </w:r>
      <w:r w:rsidRPr="00DE0881">
        <w:rPr>
          <w:rFonts w:cs="David" w:hint="cs"/>
          <w:rtl/>
        </w:rPr>
        <w:t>,</w:t>
      </w:r>
      <w:r w:rsidRPr="00DE0881">
        <w:rPr>
          <w:rFonts w:cs="David" w:hint="cs"/>
          <w:b/>
          <w:bCs/>
          <w:rtl/>
        </w:rPr>
        <w:t xml:space="preserve"> </w:t>
      </w:r>
      <w:r w:rsidRPr="00DE0881">
        <w:rPr>
          <w:rFonts w:cs="David" w:hint="cs"/>
          <w:rtl/>
        </w:rPr>
        <w:t>צה"ל,</w:t>
      </w:r>
      <w:r w:rsidRPr="00DE0881">
        <w:rPr>
          <w:rFonts w:cs="David"/>
          <w:b/>
          <w:bCs/>
          <w:rtl/>
        </w:rPr>
        <w:t xml:space="preserve"> צבא המילואים מזווית מגדרית</w:t>
      </w:r>
    </w:p>
    <w:p w:rsidR="009811EE" w:rsidRDefault="009811EE" w:rsidP="009811EE">
      <w:pPr>
        <w:spacing w:beforeLines="60" w:afterLines="60"/>
        <w:ind w:left="720" w:hanging="364"/>
        <w:rPr>
          <w:rFonts w:cs="David" w:hint="cs"/>
          <w:b/>
          <w:bCs/>
          <w:rtl/>
        </w:rPr>
      </w:pPr>
      <w:r w:rsidRPr="009811EE">
        <w:rPr>
          <w:rFonts w:cs="David" w:hint="cs"/>
          <w:color w:val="000000"/>
          <w:rtl/>
        </w:rPr>
        <w:t xml:space="preserve">ג.  </w:t>
      </w:r>
      <w:r>
        <w:rPr>
          <w:rFonts w:cs="David" w:hint="cs"/>
          <w:color w:val="000000"/>
          <w:rtl/>
        </w:rPr>
        <w:t xml:space="preserve">  </w:t>
      </w:r>
      <w:r w:rsidRPr="009811EE">
        <w:rPr>
          <w:rFonts w:cs="David"/>
          <w:color w:val="000000"/>
          <w:rtl/>
        </w:rPr>
        <w:t>נרי</w:t>
      </w:r>
      <w:r w:rsidRPr="00DE0881">
        <w:rPr>
          <w:rFonts w:cs="David"/>
          <w:rtl/>
        </w:rPr>
        <w:t xml:space="preserve"> הורביץ</w:t>
      </w:r>
      <w:r w:rsidRPr="00DE0881">
        <w:rPr>
          <w:rFonts w:cs="David" w:hint="cs"/>
          <w:rtl/>
        </w:rPr>
        <w:t>,</w:t>
      </w:r>
      <w:r>
        <w:rPr>
          <w:rFonts w:cs="David" w:hint="cs"/>
          <w:b/>
          <w:bCs/>
          <w:rtl/>
        </w:rPr>
        <w:t xml:space="preserve"> </w:t>
      </w:r>
      <w:r w:rsidR="00F95B4B" w:rsidRPr="00F95B4B">
        <w:rPr>
          <w:rFonts w:cs="David" w:hint="cs"/>
          <w:rtl/>
        </w:rPr>
        <w:t>אגורה</w:t>
      </w:r>
      <w:r>
        <w:rPr>
          <w:rFonts w:cs="David" w:hint="cs"/>
          <w:b/>
          <w:bCs/>
          <w:rtl/>
        </w:rPr>
        <w:t>,</w:t>
      </w:r>
      <w:r w:rsidR="00F95B4B">
        <w:rPr>
          <w:rFonts w:cs="David" w:hint="cs"/>
          <w:b/>
          <w:bCs/>
          <w:rtl/>
        </w:rPr>
        <w:t xml:space="preserve"> </w:t>
      </w:r>
      <w:r w:rsidRPr="00DE0881">
        <w:rPr>
          <w:rFonts w:cs="David"/>
          <w:b/>
          <w:bCs/>
          <w:rtl/>
        </w:rPr>
        <w:t>הספ</w:t>
      </w:r>
      <w:r>
        <w:rPr>
          <w:rFonts w:cs="David" w:hint="cs"/>
          <w:b/>
          <w:bCs/>
          <w:rtl/>
        </w:rPr>
        <w:t>י</w:t>
      </w:r>
      <w:r w:rsidRPr="00DE0881">
        <w:rPr>
          <w:rFonts w:cs="David"/>
          <w:b/>
          <w:bCs/>
          <w:rtl/>
        </w:rPr>
        <w:t>רה הציבורית בזירה הצבאי</w:t>
      </w:r>
      <w:r>
        <w:rPr>
          <w:rFonts w:cs="David" w:hint="cs"/>
          <w:b/>
          <w:bCs/>
          <w:rtl/>
        </w:rPr>
        <w:t>ת</w:t>
      </w:r>
    </w:p>
    <w:p w:rsidR="005447A5" w:rsidRDefault="009811EE" w:rsidP="009811EE">
      <w:pPr>
        <w:spacing w:beforeLines="60" w:afterLines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ד.   </w:t>
      </w:r>
      <w:r w:rsidR="005447A5" w:rsidRPr="00DE0881">
        <w:rPr>
          <w:rFonts w:cs="David"/>
          <w:rtl/>
        </w:rPr>
        <w:t>רוני טמיר</w:t>
      </w:r>
      <w:r w:rsidR="005447A5" w:rsidRPr="00DE0881">
        <w:rPr>
          <w:rFonts w:cs="David" w:hint="cs"/>
          <w:rtl/>
        </w:rPr>
        <w:t xml:space="preserve">, </w:t>
      </w:r>
      <w:r w:rsidR="007C273C" w:rsidRPr="007C273C">
        <w:rPr>
          <w:rFonts w:cs="David" w:hint="cs"/>
          <w:rtl/>
        </w:rPr>
        <w:t>צה"ל,</w:t>
      </w:r>
      <w:r w:rsidR="007C273C">
        <w:rPr>
          <w:rFonts w:cs="David" w:hint="cs"/>
          <w:b/>
          <w:bCs/>
          <w:rtl/>
        </w:rPr>
        <w:t xml:space="preserve"> </w:t>
      </w:r>
      <w:r w:rsidR="00542F15">
        <w:rPr>
          <w:rFonts w:cs="David" w:hint="cs"/>
          <w:b/>
          <w:bCs/>
          <w:rtl/>
        </w:rPr>
        <w:t xml:space="preserve">דברי </w:t>
      </w:r>
      <w:r w:rsidR="005447A5" w:rsidRPr="00DE0881">
        <w:rPr>
          <w:rFonts w:cs="David" w:hint="cs"/>
          <w:b/>
          <w:bCs/>
          <w:rtl/>
        </w:rPr>
        <w:t>תגובה</w:t>
      </w:r>
    </w:p>
    <w:p w:rsidR="00354695" w:rsidRPr="00DE0881" w:rsidRDefault="00354695" w:rsidP="009811EE">
      <w:pPr>
        <w:spacing w:beforeLines="60" w:afterLines="60"/>
        <w:ind w:left="720" w:hanging="364"/>
        <w:rPr>
          <w:rFonts w:cs="David" w:hint="cs"/>
          <w:b/>
          <w:bCs/>
          <w:rtl/>
        </w:rPr>
      </w:pPr>
    </w:p>
    <w:p w:rsidR="00EC3B88" w:rsidRPr="00DE0881" w:rsidRDefault="00EC3B88" w:rsidP="00EC3B88">
      <w:pPr>
        <w:bidi w:val="0"/>
        <w:jc w:val="right"/>
        <w:rPr>
          <w:rFonts w:cs="David"/>
          <w:b/>
          <w:bCs/>
          <w:rtl/>
        </w:rPr>
      </w:pPr>
    </w:p>
    <w:p w:rsidR="005F0428" w:rsidRPr="00320FB0" w:rsidRDefault="005F0428" w:rsidP="00304BFE">
      <w:pPr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 xml:space="preserve">116. </w:t>
      </w:r>
      <w:r w:rsidR="00304BFE">
        <w:rPr>
          <w:rFonts w:cs="David" w:hint="cs"/>
          <w:b/>
          <w:bCs/>
          <w:u w:val="single"/>
          <w:rtl/>
        </w:rPr>
        <w:t xml:space="preserve">יחסי דרג מדיני </w:t>
      </w:r>
      <w:r w:rsidR="00304BFE">
        <w:rPr>
          <w:rFonts w:cs="David"/>
          <w:b/>
          <w:bCs/>
          <w:u w:val="single"/>
          <w:rtl/>
        </w:rPr>
        <w:t>–</w:t>
      </w:r>
      <w:r w:rsidR="00304BFE">
        <w:rPr>
          <w:rFonts w:cs="David" w:hint="cs"/>
          <w:b/>
          <w:bCs/>
          <w:u w:val="single"/>
          <w:rtl/>
        </w:rPr>
        <w:t xml:space="preserve"> דרג צבאי: בשגרה ובעימות</w:t>
      </w:r>
    </w:p>
    <w:p w:rsidR="005213EA" w:rsidRDefault="005213EA" w:rsidP="005213EA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="00304BFE">
        <w:rPr>
          <w:rFonts w:cs="David" w:hint="cs"/>
          <w:rtl/>
        </w:rPr>
        <w:t>שמעון גולן, צה"ל</w:t>
      </w:r>
    </w:p>
    <w:p w:rsidR="005213EA" w:rsidRPr="00DE0881" w:rsidRDefault="005213EA" w:rsidP="005213EA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36193F" w:rsidRPr="00304BFE" w:rsidRDefault="00304BFE" w:rsidP="008F2DF6">
      <w:pPr>
        <w:numPr>
          <w:ilvl w:val="0"/>
          <w:numId w:val="18"/>
        </w:numPr>
        <w:spacing w:line="276" w:lineRule="auto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זאב אלרון, צה"ל, </w:t>
      </w:r>
      <w:r w:rsidRPr="00304BFE">
        <w:rPr>
          <w:rFonts w:cs="David" w:hint="cs"/>
          <w:b/>
          <w:bCs/>
          <w:rtl/>
        </w:rPr>
        <w:t>יחסי הדרג הצבאי וה</w:t>
      </w:r>
      <w:r w:rsidR="008F2DF6">
        <w:rPr>
          <w:rFonts w:cs="David" w:hint="cs"/>
          <w:b/>
          <w:bCs/>
          <w:rtl/>
        </w:rPr>
        <w:t>מדיני בהכנת ובהגשמת התוכנית הרב-</w:t>
      </w:r>
      <w:r w:rsidRPr="00304BFE">
        <w:rPr>
          <w:rFonts w:cs="David" w:hint="cs"/>
          <w:b/>
          <w:bCs/>
          <w:rtl/>
        </w:rPr>
        <w:t>שנתית</w:t>
      </w:r>
    </w:p>
    <w:p w:rsidR="00304BFE" w:rsidRDefault="00304BFE" w:rsidP="0088702B">
      <w:pPr>
        <w:spacing w:line="276" w:lineRule="auto"/>
        <w:ind w:left="26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       </w:t>
      </w:r>
      <w:r w:rsidR="002535B6">
        <w:rPr>
          <w:rFonts w:cs="David" w:hint="cs"/>
          <w:b/>
          <w:bCs/>
          <w:rtl/>
        </w:rPr>
        <w:t xml:space="preserve">       </w:t>
      </w:r>
      <w:r>
        <w:rPr>
          <w:rFonts w:cs="David" w:hint="cs"/>
          <w:b/>
          <w:bCs/>
          <w:rtl/>
        </w:rPr>
        <w:t xml:space="preserve"> של צה"ל 1952-1955</w:t>
      </w:r>
    </w:p>
    <w:p w:rsidR="002535B6" w:rsidRDefault="00304BFE" w:rsidP="002535B6">
      <w:pPr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        ב. </w:t>
      </w:r>
      <w:r w:rsidR="002535B6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 xml:space="preserve">שמעון גולן, צה"ל, </w:t>
      </w:r>
      <w:r w:rsidRPr="00304BFE">
        <w:rPr>
          <w:rFonts w:cs="David" w:hint="cs"/>
          <w:b/>
          <w:bCs/>
          <w:rtl/>
        </w:rPr>
        <w:t>יח</w:t>
      </w:r>
      <w:r>
        <w:rPr>
          <w:rFonts w:cs="David" w:hint="cs"/>
          <w:b/>
          <w:bCs/>
          <w:rtl/>
        </w:rPr>
        <w:t>סי הדרג המדיני והדרג הצבאי במלחמת יום הכיפורים</w:t>
      </w:r>
      <w:r w:rsidR="002535B6">
        <w:rPr>
          <w:rFonts w:cs="David" w:hint="cs"/>
          <w:rtl/>
        </w:rPr>
        <w:t xml:space="preserve">      </w:t>
      </w:r>
    </w:p>
    <w:p w:rsidR="00FC0469" w:rsidRDefault="002535B6" w:rsidP="002535B6">
      <w:pPr>
        <w:spacing w:line="276" w:lineRule="auto"/>
        <w:ind w:left="435"/>
        <w:rPr>
          <w:rFonts w:cs="David" w:hint="cs"/>
          <w:b/>
          <w:bCs/>
          <w:rtl/>
        </w:rPr>
      </w:pPr>
      <w:r>
        <w:rPr>
          <w:rFonts w:cs="David" w:hint="cs"/>
          <w:rtl/>
        </w:rPr>
        <w:t>ג.</w:t>
      </w:r>
      <w:r>
        <w:rPr>
          <w:rFonts w:cs="David" w:hint="cs"/>
          <w:rtl/>
        </w:rPr>
        <w:tab/>
      </w:r>
      <w:r w:rsidR="00FC0469">
        <w:rPr>
          <w:rFonts w:cs="David" w:hint="cs"/>
          <w:rtl/>
        </w:rPr>
        <w:t xml:space="preserve"> </w:t>
      </w:r>
      <w:r w:rsidR="00304BFE">
        <w:rPr>
          <w:rFonts w:cs="David" w:hint="cs"/>
          <w:rtl/>
        </w:rPr>
        <w:t xml:space="preserve">יגאל אייל, </w:t>
      </w:r>
      <w:r>
        <w:rPr>
          <w:rFonts w:cs="David" w:hint="cs"/>
          <w:rtl/>
        </w:rPr>
        <w:t>צה"ל</w:t>
      </w:r>
      <w:r>
        <w:rPr>
          <w:rFonts w:cs="David" w:hint="cs"/>
          <w:b/>
          <w:bCs/>
          <w:rtl/>
        </w:rPr>
        <w:t xml:space="preserve">, </w:t>
      </w:r>
      <w:r w:rsidR="00304BFE" w:rsidRPr="00304BFE">
        <w:rPr>
          <w:rFonts w:cs="David" w:hint="cs"/>
          <w:b/>
          <w:bCs/>
          <w:rtl/>
        </w:rPr>
        <w:t>יחס</w:t>
      </w:r>
      <w:r w:rsidR="00304BFE">
        <w:rPr>
          <w:rFonts w:cs="David" w:hint="cs"/>
          <w:rtl/>
        </w:rPr>
        <w:t xml:space="preserve">י </w:t>
      </w:r>
      <w:r w:rsidR="00304BFE" w:rsidRPr="00304BFE">
        <w:rPr>
          <w:rFonts w:cs="David" w:hint="cs"/>
          <w:b/>
          <w:bCs/>
          <w:rtl/>
        </w:rPr>
        <w:t xml:space="preserve">הדרג הצבאי והדרג המדיני בעימות הישראלי פלסטינאי </w:t>
      </w:r>
    </w:p>
    <w:p w:rsidR="005213EA" w:rsidRDefault="00FC0469" w:rsidP="00FC0469">
      <w:pPr>
        <w:spacing w:line="276" w:lineRule="auto"/>
        <w:ind w:left="435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   </w:t>
      </w:r>
      <w:r w:rsidR="002535B6">
        <w:rPr>
          <w:rFonts w:cs="David" w:hint="cs"/>
          <w:b/>
          <w:bCs/>
          <w:rtl/>
        </w:rPr>
        <w:t xml:space="preserve">   </w:t>
      </w:r>
      <w:r w:rsidR="00304BFE" w:rsidRPr="00304BFE">
        <w:rPr>
          <w:rFonts w:cs="David" w:hint="cs"/>
          <w:b/>
          <w:bCs/>
          <w:rtl/>
        </w:rPr>
        <w:t>1996</w:t>
      </w:r>
      <w:r w:rsidR="002535B6">
        <w:rPr>
          <w:rFonts w:cs="David" w:hint="cs"/>
          <w:b/>
          <w:bCs/>
          <w:rtl/>
        </w:rPr>
        <w:t>-2004</w:t>
      </w:r>
      <w:r>
        <w:rPr>
          <w:rFonts w:cs="David" w:hint="cs"/>
          <w:b/>
          <w:bCs/>
          <w:rtl/>
        </w:rPr>
        <w:t xml:space="preserve">  </w:t>
      </w:r>
      <w:r w:rsidR="002535B6">
        <w:rPr>
          <w:rFonts w:cs="David" w:hint="cs"/>
          <w:b/>
          <w:bCs/>
          <w:rtl/>
        </w:rPr>
        <w:t xml:space="preserve">  </w:t>
      </w:r>
    </w:p>
    <w:p w:rsidR="00354695" w:rsidRDefault="00354695" w:rsidP="00FC0469">
      <w:pPr>
        <w:spacing w:line="276" w:lineRule="auto"/>
        <w:ind w:left="435"/>
        <w:rPr>
          <w:rFonts w:cs="David" w:hint="cs"/>
          <w:b/>
          <w:bCs/>
          <w:rtl/>
        </w:rPr>
      </w:pPr>
    </w:p>
    <w:p w:rsidR="00354695" w:rsidRDefault="00354695" w:rsidP="00FC0469">
      <w:pPr>
        <w:spacing w:line="276" w:lineRule="auto"/>
        <w:ind w:left="435"/>
        <w:rPr>
          <w:rFonts w:cs="David"/>
        </w:rPr>
      </w:pPr>
    </w:p>
    <w:p w:rsidR="00BB520D" w:rsidRDefault="00BB520D" w:rsidP="00BB520D">
      <w:pPr>
        <w:spacing w:before="100" w:beforeAutospacing="1" w:after="100" w:afterAutospacing="1"/>
        <w:jc w:val="both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>114.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b/>
          <w:bCs/>
          <w:u w:val="single"/>
          <w:rtl/>
        </w:rPr>
        <w:t>מגמות העימותים המודרניים</w:t>
      </w:r>
      <w:r w:rsidRPr="00DE0881">
        <w:rPr>
          <w:rFonts w:cs="David" w:hint="cs"/>
          <w:b/>
          <w:bCs/>
          <w:u w:val="single"/>
          <w:rtl/>
        </w:rPr>
        <w:t xml:space="preserve"> </w:t>
      </w:r>
      <w:r w:rsidR="008F2DF6">
        <w:rPr>
          <w:rFonts w:cs="David" w:hint="cs"/>
          <w:b/>
          <w:bCs/>
          <w:u w:val="single"/>
          <w:rtl/>
        </w:rPr>
        <w:t>(</w:t>
      </w:r>
      <w:r w:rsidR="007B225A">
        <w:rPr>
          <w:rFonts w:cs="David" w:hint="cs"/>
          <w:b/>
          <w:bCs/>
          <w:u w:val="single"/>
          <w:rtl/>
        </w:rPr>
        <w:t>ב'</w:t>
      </w:r>
      <w:r w:rsidR="008F2DF6">
        <w:rPr>
          <w:rFonts w:cs="David" w:hint="cs"/>
          <w:b/>
          <w:bCs/>
          <w:u w:val="single"/>
          <w:rtl/>
        </w:rPr>
        <w:t>)</w:t>
      </w:r>
      <w:r w:rsidR="007B225A">
        <w:rPr>
          <w:rFonts w:cs="David" w:hint="cs"/>
          <w:b/>
          <w:bCs/>
          <w:u w:val="single"/>
          <w:rtl/>
        </w:rPr>
        <w:t xml:space="preserve"> </w:t>
      </w:r>
      <w:r w:rsidRPr="00DE0881">
        <w:rPr>
          <w:rFonts w:cs="David" w:hint="cs"/>
          <w:rtl/>
        </w:rPr>
        <w:t xml:space="preserve">(אנגלית) </w:t>
      </w:r>
    </w:p>
    <w:p w:rsidR="00BB520D" w:rsidRDefault="007B225A" w:rsidP="00FC0469">
      <w:pPr>
        <w:spacing w:after="120"/>
        <w:jc w:val="both"/>
        <w:rPr>
          <w:rFonts w:cs="David" w:hint="cs"/>
          <w:rtl/>
        </w:rPr>
      </w:pPr>
      <w:r w:rsidRPr="007B225A">
        <w:rPr>
          <w:rFonts w:cs="David" w:hint="cs"/>
          <w:b/>
          <w:bCs/>
          <w:rtl/>
        </w:rPr>
        <w:t xml:space="preserve">       </w:t>
      </w:r>
      <w:r w:rsidR="00BB520D" w:rsidRPr="00DE0881">
        <w:rPr>
          <w:rFonts w:cs="David" w:hint="cs"/>
          <w:b/>
          <w:bCs/>
          <w:u w:val="single"/>
          <w:rtl/>
        </w:rPr>
        <w:t>יו"ר:</w:t>
      </w:r>
      <w:r w:rsidR="00BB520D" w:rsidRPr="00DE0881">
        <w:rPr>
          <w:rFonts w:cs="David" w:hint="cs"/>
          <w:rtl/>
        </w:rPr>
        <w:t xml:space="preserve"> </w:t>
      </w:r>
      <w:r w:rsidR="00BB520D" w:rsidRPr="00DE0881">
        <w:rPr>
          <w:rFonts w:cs="David"/>
          <w:rtl/>
        </w:rPr>
        <w:t>דן פיוטקין</w:t>
      </w:r>
      <w:r w:rsidR="00BB520D" w:rsidRPr="00DE0881">
        <w:rPr>
          <w:rFonts w:cs="David" w:hint="cs"/>
          <w:rtl/>
        </w:rPr>
        <w:t xml:space="preserve">, </w:t>
      </w:r>
      <w:r w:rsidR="008F2DF6">
        <w:rPr>
          <w:rFonts w:cs="David" w:hint="cs"/>
          <w:rtl/>
        </w:rPr>
        <w:t>המכון למחקרי ביטחון לאומי (</w:t>
      </w:r>
      <w:r w:rsidR="008F2DF6" w:rsidRPr="00BB520D">
        <w:rPr>
          <w:rFonts w:cs="David" w:hint="cs"/>
        </w:rPr>
        <w:t>INSS</w:t>
      </w:r>
      <w:r w:rsidR="008F2DF6">
        <w:rPr>
          <w:rFonts w:cs="David" w:hint="cs"/>
          <w:rtl/>
        </w:rPr>
        <w:t>)</w:t>
      </w:r>
    </w:p>
    <w:p w:rsidR="00BB520D" w:rsidRDefault="007B225A" w:rsidP="00FC0469">
      <w:pPr>
        <w:jc w:val="both"/>
        <w:rPr>
          <w:rFonts w:cs="David" w:hint="cs"/>
          <w:b/>
          <w:bCs/>
          <w:u w:val="single"/>
          <w:rtl/>
        </w:rPr>
      </w:pPr>
      <w:r w:rsidRPr="007B225A">
        <w:rPr>
          <w:rFonts w:cs="David" w:hint="cs"/>
          <w:b/>
          <w:bCs/>
          <w:rtl/>
        </w:rPr>
        <w:t xml:space="preserve">       </w:t>
      </w:r>
      <w:r w:rsidR="00BB520D" w:rsidRPr="00DE0881">
        <w:rPr>
          <w:rFonts w:cs="David" w:hint="cs"/>
          <w:b/>
          <w:bCs/>
          <w:u w:val="single"/>
          <w:rtl/>
        </w:rPr>
        <w:t>משתתפים:</w:t>
      </w:r>
    </w:p>
    <w:p w:rsidR="007B225A" w:rsidRDefault="007B225A" w:rsidP="00354695">
      <w:pPr>
        <w:numPr>
          <w:ilvl w:val="0"/>
          <w:numId w:val="24"/>
        </w:numPr>
        <w:spacing w:before="60" w:after="60"/>
        <w:ind w:left="714" w:hanging="357"/>
        <w:jc w:val="both"/>
        <w:rPr>
          <w:rFonts w:cs="David" w:hint="cs"/>
        </w:rPr>
      </w:pPr>
      <w:r>
        <w:rPr>
          <w:rFonts w:cs="David" w:hint="cs"/>
          <w:rtl/>
        </w:rPr>
        <w:t>ג'ו תומאס, צי ארצות הברית,</w:t>
      </w:r>
      <w:r w:rsidR="008F2DF6">
        <w:rPr>
          <w:rFonts w:cs="David" w:hint="cs"/>
          <w:rtl/>
        </w:rPr>
        <w:t xml:space="preserve">  </w:t>
      </w:r>
    </w:p>
    <w:p w:rsidR="00F95B4B" w:rsidRDefault="00F95B4B" w:rsidP="00FC0469">
      <w:pPr>
        <w:numPr>
          <w:ilvl w:val="0"/>
          <w:numId w:val="24"/>
        </w:numPr>
        <w:spacing w:before="60" w:after="60"/>
        <w:ind w:left="714" w:hanging="357"/>
        <w:jc w:val="both"/>
        <w:rPr>
          <w:rFonts w:cs="David" w:hint="cs"/>
        </w:rPr>
      </w:pPr>
      <w:r>
        <w:rPr>
          <w:rFonts w:cs="David" w:hint="cs"/>
          <w:rtl/>
        </w:rPr>
        <w:t xml:space="preserve">מריה טרזה גואיסטי, אוניברסיטת פסקרה, איטליה, </w:t>
      </w:r>
      <w:r w:rsidR="0072240B">
        <w:rPr>
          <w:rFonts w:cs="David" w:hint="cs"/>
          <w:b/>
          <w:bCs/>
          <w:rtl/>
        </w:rPr>
        <w:t>השינוי הארגוני בצבא האיטלקי ותפקידו ככוח המשולב במשימות שמירת שלום</w:t>
      </w:r>
    </w:p>
    <w:p w:rsidR="005213EA" w:rsidRDefault="00F95B4B" w:rsidP="00FC0469">
      <w:pPr>
        <w:numPr>
          <w:ilvl w:val="0"/>
          <w:numId w:val="24"/>
        </w:numPr>
        <w:spacing w:before="60" w:after="60"/>
        <w:ind w:left="714" w:hanging="357"/>
        <w:jc w:val="both"/>
        <w:rPr>
          <w:rFonts w:cs="David" w:hint="cs"/>
        </w:rPr>
      </w:pPr>
      <w:r>
        <w:rPr>
          <w:rFonts w:cs="David" w:hint="cs"/>
          <w:rtl/>
        </w:rPr>
        <w:t>כריסטופר דנדקר, אנגליה</w:t>
      </w:r>
    </w:p>
    <w:p w:rsidR="00FC0469" w:rsidRDefault="00FC0469" w:rsidP="00FC0469">
      <w:pPr>
        <w:spacing w:before="60" w:after="60"/>
        <w:ind w:left="357"/>
        <w:jc w:val="both"/>
        <w:rPr>
          <w:rFonts w:cs="David" w:hint="cs"/>
          <w:rtl/>
        </w:rPr>
      </w:pPr>
    </w:p>
    <w:p w:rsidR="00FC0469" w:rsidRDefault="00FC0469" w:rsidP="00FC0469">
      <w:pPr>
        <w:spacing w:before="60" w:after="60"/>
        <w:ind w:left="357"/>
        <w:jc w:val="both"/>
        <w:rPr>
          <w:rFonts w:cs="David" w:hint="cs"/>
          <w:rtl/>
        </w:rPr>
      </w:pPr>
    </w:p>
    <w:p w:rsidR="00FC0469" w:rsidRDefault="00FC0469" w:rsidP="00FC0469">
      <w:pPr>
        <w:spacing w:before="60" w:after="60"/>
        <w:ind w:left="357"/>
        <w:jc w:val="both"/>
        <w:rPr>
          <w:rFonts w:cs="David" w:hint="cs"/>
          <w:rtl/>
        </w:rPr>
      </w:pPr>
    </w:p>
    <w:p w:rsidR="00FC0469" w:rsidRDefault="00FC0469" w:rsidP="00FC0469">
      <w:pPr>
        <w:spacing w:before="60" w:after="60"/>
        <w:ind w:left="357"/>
        <w:jc w:val="both"/>
        <w:rPr>
          <w:rFonts w:cs="David" w:hint="cs"/>
          <w:rtl/>
        </w:rPr>
      </w:pPr>
    </w:p>
    <w:p w:rsidR="00FC0469" w:rsidRDefault="00FC0469" w:rsidP="00FC0469">
      <w:pPr>
        <w:spacing w:before="60" w:after="60"/>
        <w:ind w:left="357"/>
        <w:jc w:val="both"/>
        <w:rPr>
          <w:rFonts w:cs="David" w:hint="cs"/>
          <w:rtl/>
        </w:rPr>
      </w:pPr>
    </w:p>
    <w:p w:rsidR="00FC0469" w:rsidRPr="00234FEA" w:rsidRDefault="00FC0469" w:rsidP="00FC0469">
      <w:pPr>
        <w:spacing w:before="60" w:after="60"/>
        <w:ind w:left="357"/>
        <w:jc w:val="both"/>
        <w:rPr>
          <w:rFonts w:cs="David" w:hint="cs"/>
          <w:rtl/>
        </w:rPr>
      </w:pPr>
    </w:p>
    <w:p w:rsidR="0036193F" w:rsidRPr="00DE0881" w:rsidRDefault="0036193F" w:rsidP="005447A5">
      <w:pPr>
        <w:rPr>
          <w:rFonts w:cs="David"/>
          <w:rtl/>
        </w:rPr>
      </w:pPr>
      <w:r w:rsidRPr="00DE0881">
        <w:rPr>
          <w:rFonts w:cs="David"/>
          <w:rtl/>
        </w:rPr>
        <w:t>123</w:t>
      </w:r>
      <w:r w:rsidR="005447A5" w:rsidRPr="00DE0881">
        <w:rPr>
          <w:rFonts w:cs="David" w:hint="cs"/>
          <w:rtl/>
        </w:rPr>
        <w:t>.</w:t>
      </w:r>
      <w:r w:rsidR="00C84BE3" w:rsidRPr="00DE0881">
        <w:rPr>
          <w:rFonts w:cs="David" w:hint="cs"/>
          <w:rtl/>
        </w:rPr>
        <w:t xml:space="preserve"> </w:t>
      </w:r>
      <w:r w:rsidR="00C84BE3" w:rsidRPr="00DE0881">
        <w:rPr>
          <w:rFonts w:cs="David" w:hint="cs"/>
          <w:b/>
          <w:bCs/>
          <w:u w:val="single"/>
          <w:rtl/>
        </w:rPr>
        <w:t xml:space="preserve">תקשורת ובטחון </w:t>
      </w:r>
      <w:r w:rsidR="008F2DF6">
        <w:rPr>
          <w:rFonts w:cs="David" w:hint="cs"/>
          <w:b/>
          <w:bCs/>
          <w:u w:val="single"/>
          <w:rtl/>
        </w:rPr>
        <w:t>(</w:t>
      </w:r>
      <w:r w:rsidR="00C84BE3" w:rsidRPr="00DE0881">
        <w:rPr>
          <w:rFonts w:cs="David" w:hint="cs"/>
          <w:b/>
          <w:bCs/>
          <w:u w:val="single"/>
          <w:rtl/>
        </w:rPr>
        <w:t>ב'</w:t>
      </w:r>
      <w:r w:rsidR="008F2DF6">
        <w:rPr>
          <w:rFonts w:cs="David" w:hint="cs"/>
          <w:b/>
          <w:bCs/>
          <w:u w:val="single"/>
          <w:rtl/>
        </w:rPr>
        <w:t>)</w:t>
      </w:r>
      <w:r w:rsidR="005447A5"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 xml:space="preserve"> </w:t>
      </w:r>
    </w:p>
    <w:p w:rsidR="00661F59" w:rsidRDefault="00661F59" w:rsidP="00661F59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="00542F15">
        <w:rPr>
          <w:rFonts w:cs="David" w:hint="cs"/>
          <w:rtl/>
        </w:rPr>
        <w:t xml:space="preserve"> עמיר רפופורט, </w:t>
      </w:r>
      <w:r w:rsidR="00542F15" w:rsidRPr="008F2DF6">
        <w:rPr>
          <w:rFonts w:cs="David" w:hint="cs"/>
          <w:i/>
          <w:iCs/>
          <w:sz w:val="20"/>
          <w:szCs w:val="20"/>
        </w:rPr>
        <w:t>ISRAELDEFENSE</w:t>
      </w:r>
      <w:r w:rsidR="00542F15">
        <w:rPr>
          <w:rFonts w:cs="David" w:hint="cs"/>
          <w:rtl/>
        </w:rPr>
        <w:t xml:space="preserve"> ומכון בס"א, אוניברסיטת בר-אילן</w:t>
      </w:r>
    </w:p>
    <w:p w:rsidR="00661F59" w:rsidRPr="00DE0881" w:rsidRDefault="00661F59" w:rsidP="00661F59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A906EC" w:rsidRDefault="00751C08" w:rsidP="00E3436B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  <w:r w:rsidR="00E3436B">
        <w:rPr>
          <w:rFonts w:cs="David" w:hint="cs"/>
          <w:rtl/>
        </w:rPr>
        <w:t xml:space="preserve">א.   </w:t>
      </w:r>
      <w:r w:rsidR="00E3436B">
        <w:rPr>
          <w:rFonts w:cs="David" w:hint="cs"/>
          <w:color w:val="000000"/>
          <w:rtl/>
        </w:rPr>
        <w:t xml:space="preserve">ציפי </w:t>
      </w:r>
      <w:r w:rsidR="00A906EC" w:rsidRPr="00DE0881">
        <w:rPr>
          <w:rFonts w:cs="David"/>
          <w:rtl/>
        </w:rPr>
        <w:t>ישראלי,</w:t>
      </w:r>
      <w:r w:rsidR="006B1789" w:rsidRPr="00DE0881">
        <w:rPr>
          <w:rFonts w:ascii="Arial" w:hAnsi="Arial" w:cs="David"/>
          <w:b/>
          <w:bCs/>
          <w:rtl/>
        </w:rPr>
        <w:t xml:space="preserve"> </w:t>
      </w:r>
      <w:r w:rsidR="006B1789" w:rsidRPr="00DE0881">
        <w:rPr>
          <w:rFonts w:cs="David" w:hint="cs"/>
          <w:rtl/>
        </w:rPr>
        <w:t>מכללת עמק יזרעאל ואוניברסיטת תל-אביב,</w:t>
      </w:r>
      <w:r w:rsidR="006B1789" w:rsidRPr="00DE0881">
        <w:rPr>
          <w:rFonts w:cs="David" w:hint="cs"/>
          <w:b/>
          <w:bCs/>
          <w:rtl/>
        </w:rPr>
        <w:t xml:space="preserve"> </w:t>
      </w:r>
      <w:r w:rsidR="00A906EC" w:rsidRPr="00DE0881">
        <w:rPr>
          <w:rFonts w:cs="David"/>
          <w:b/>
          <w:bCs/>
          <w:rtl/>
        </w:rPr>
        <w:t>תקשורת והיבטים אסטרטגיים של סכסוכים בעצימות נמוכה: מקרה המבחן של ישראל בלבנון 2000-1985</w:t>
      </w:r>
      <w:r w:rsidR="00A906EC" w:rsidRPr="00DE0881">
        <w:rPr>
          <w:rFonts w:cs="David" w:hint="cs"/>
          <w:b/>
          <w:bCs/>
          <w:rtl/>
        </w:rPr>
        <w:t xml:space="preserve"> </w:t>
      </w:r>
      <w:r w:rsidR="00A906EC" w:rsidRPr="00DE0881">
        <w:rPr>
          <w:rFonts w:cs="David" w:hint="cs"/>
          <w:rtl/>
        </w:rPr>
        <w:t>(</w:t>
      </w:r>
      <w:r w:rsidR="00A906EC" w:rsidRPr="00DE0881">
        <w:rPr>
          <w:rFonts w:cs="David"/>
          <w:rtl/>
        </w:rPr>
        <w:t>21</w:t>
      </w:r>
      <w:r w:rsidR="00A906EC" w:rsidRPr="00DE0881">
        <w:rPr>
          <w:rFonts w:cs="David" w:hint="cs"/>
          <w:rtl/>
        </w:rPr>
        <w:t>)</w:t>
      </w:r>
    </w:p>
    <w:p w:rsidR="00A906EC" w:rsidRDefault="00751C08" w:rsidP="00DB7727">
      <w:pPr>
        <w:spacing w:beforeLines="60" w:afterLines="60"/>
        <w:ind w:left="720" w:hanging="364"/>
        <w:rPr>
          <w:rFonts w:cs="David" w:hint="cs"/>
          <w:rtl/>
        </w:rPr>
      </w:pPr>
      <w:r w:rsidRPr="00DB7727">
        <w:rPr>
          <w:rFonts w:cs="David" w:hint="cs"/>
          <w:rtl/>
        </w:rPr>
        <w:t xml:space="preserve">ב.   </w:t>
      </w:r>
      <w:r w:rsidR="00DB7727" w:rsidRPr="00DB7727">
        <w:rPr>
          <w:rFonts w:cs="David"/>
          <w:rtl/>
        </w:rPr>
        <w:t>אלישבע רוסמן,</w:t>
      </w:r>
      <w:r w:rsidR="00DB7727" w:rsidRPr="00DB7727">
        <w:rPr>
          <w:rFonts w:cs="David"/>
          <w:b/>
          <w:bCs/>
          <w:rtl/>
        </w:rPr>
        <w:t xml:space="preserve"> </w:t>
      </w:r>
      <w:r w:rsidR="00DB7727" w:rsidRPr="00DB7727">
        <w:rPr>
          <w:rFonts w:cs="David" w:hint="cs"/>
          <w:rtl/>
        </w:rPr>
        <w:t>אוניברסיטת בר-אילן</w:t>
      </w:r>
      <w:r w:rsidR="00DB7727">
        <w:rPr>
          <w:rFonts w:cs="David" w:hint="cs"/>
          <w:rtl/>
        </w:rPr>
        <w:t xml:space="preserve"> ו</w:t>
      </w:r>
      <w:r w:rsidR="00A906EC" w:rsidRPr="00DB7727">
        <w:rPr>
          <w:rFonts w:cs="David"/>
          <w:rtl/>
        </w:rPr>
        <w:t>ציפי ישראלי</w:t>
      </w:r>
      <w:r w:rsidR="006B1789" w:rsidRPr="00DB7727">
        <w:rPr>
          <w:rFonts w:cs="David" w:hint="cs"/>
          <w:rtl/>
        </w:rPr>
        <w:t>, מכללת</w:t>
      </w:r>
      <w:r w:rsidR="006B1789" w:rsidRPr="00DE0881">
        <w:rPr>
          <w:rFonts w:cs="David" w:hint="cs"/>
          <w:rtl/>
        </w:rPr>
        <w:t xml:space="preserve"> עמק יזרעאל ואוניברסיטת תל-אביב</w:t>
      </w:r>
      <w:r w:rsidR="006B1789" w:rsidRPr="00DE0881">
        <w:rPr>
          <w:rFonts w:cs="David" w:hint="cs"/>
          <w:b/>
          <w:bCs/>
          <w:rtl/>
        </w:rPr>
        <w:t xml:space="preserve">, </w:t>
      </w:r>
      <w:r w:rsidR="00A906EC" w:rsidRPr="00DE0881">
        <w:rPr>
          <w:rFonts w:cs="David"/>
          <w:b/>
          <w:bCs/>
          <w:rtl/>
        </w:rPr>
        <w:t>"מלוחם" ל"בן של אמא"?: דמותו של החייל הישראלי בראי התקשורת</w:t>
      </w:r>
      <w:r w:rsidR="00A906EC" w:rsidRPr="00DE0881">
        <w:rPr>
          <w:rFonts w:cs="David" w:hint="cs"/>
          <w:rtl/>
        </w:rPr>
        <w:t xml:space="preserve"> (</w:t>
      </w:r>
      <w:r w:rsidR="00A906EC" w:rsidRPr="00DE0881">
        <w:rPr>
          <w:rFonts w:cs="David"/>
          <w:rtl/>
        </w:rPr>
        <w:t>22</w:t>
      </w:r>
      <w:r w:rsidR="00A906EC" w:rsidRPr="00DE0881">
        <w:rPr>
          <w:rFonts w:cs="David" w:hint="cs"/>
          <w:rtl/>
        </w:rPr>
        <w:t>)</w:t>
      </w:r>
    </w:p>
    <w:p w:rsidR="00A906EC" w:rsidRPr="00DE0881" w:rsidRDefault="005042A9" w:rsidP="008A4A80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ג.    </w:t>
      </w:r>
      <w:r w:rsidR="00A906EC" w:rsidRPr="00DE0881">
        <w:rPr>
          <w:rFonts w:cs="David"/>
          <w:rtl/>
        </w:rPr>
        <w:t xml:space="preserve">שלמה צדוק, </w:t>
      </w:r>
      <w:r w:rsidR="00A906EC" w:rsidRPr="00DE0881">
        <w:rPr>
          <w:rFonts w:cs="David"/>
          <w:b/>
          <w:bCs/>
          <w:rtl/>
        </w:rPr>
        <w:t>גלי צה"ל – רדיו צבאי שיש לו מדינה : דמוקרטיה במבחן</w:t>
      </w:r>
      <w:r w:rsidR="00A906EC" w:rsidRPr="00DE0881">
        <w:rPr>
          <w:rFonts w:cs="David"/>
          <w:rtl/>
        </w:rPr>
        <w:t xml:space="preserve"> </w:t>
      </w:r>
      <w:r w:rsidR="00A906EC" w:rsidRPr="00DE0881">
        <w:rPr>
          <w:rFonts w:cs="David" w:hint="cs"/>
          <w:rtl/>
        </w:rPr>
        <w:t>(</w:t>
      </w:r>
      <w:r w:rsidR="00A906EC" w:rsidRPr="00DE0881">
        <w:rPr>
          <w:rFonts w:cs="David"/>
          <w:rtl/>
        </w:rPr>
        <w:t>34</w:t>
      </w:r>
      <w:r w:rsidR="00A906EC" w:rsidRPr="00DE0881">
        <w:rPr>
          <w:rFonts w:cs="David" w:hint="cs"/>
          <w:rtl/>
        </w:rPr>
        <w:t>)</w:t>
      </w:r>
    </w:p>
    <w:p w:rsidR="00A906EC" w:rsidRPr="00DE0881" w:rsidRDefault="00A906EC" w:rsidP="00A906EC">
      <w:pPr>
        <w:rPr>
          <w:rFonts w:cs="David" w:hint="cs"/>
          <w:rtl/>
        </w:rPr>
      </w:pPr>
    </w:p>
    <w:p w:rsidR="00542F15" w:rsidRDefault="00542F15" w:rsidP="0036193F">
      <w:pPr>
        <w:rPr>
          <w:rFonts w:cs="David" w:hint="cs"/>
          <w:rtl/>
        </w:rPr>
      </w:pPr>
    </w:p>
    <w:p w:rsidR="00436223" w:rsidRPr="00DE0881" w:rsidRDefault="00873382" w:rsidP="00764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b/>
          <w:bCs/>
          <w:u w:val="single"/>
          <w:rtl/>
        </w:rPr>
        <w:t>1230-1430: מושב ז'</w:t>
      </w:r>
    </w:p>
    <w:p w:rsidR="004954B6" w:rsidRPr="00DE0881" w:rsidRDefault="004954B6" w:rsidP="00436223">
      <w:pPr>
        <w:rPr>
          <w:rFonts w:cs="David" w:hint="cs"/>
          <w:b/>
          <w:bCs/>
          <w:u w:val="single"/>
          <w:rtl/>
        </w:rPr>
      </w:pPr>
    </w:p>
    <w:p w:rsidR="0036193F" w:rsidRPr="00DE0881" w:rsidRDefault="00873382" w:rsidP="004954B6">
      <w:pPr>
        <w:rPr>
          <w:rFonts w:cs="David" w:hint="cs"/>
          <w:rtl/>
        </w:rPr>
      </w:pPr>
      <w:r w:rsidRPr="00DE0881">
        <w:rPr>
          <w:rFonts w:cs="David"/>
          <w:rtl/>
        </w:rPr>
        <w:t xml:space="preserve">106. </w:t>
      </w:r>
      <w:r w:rsidRPr="00DE0881">
        <w:rPr>
          <w:rFonts w:cs="David"/>
          <w:b/>
          <w:bCs/>
          <w:u w:val="single"/>
          <w:rtl/>
        </w:rPr>
        <w:t>דת וצבא</w:t>
      </w:r>
      <w:r w:rsidRPr="00DE0881">
        <w:rPr>
          <w:rFonts w:cs="David"/>
          <w:rtl/>
        </w:rPr>
        <w:t xml:space="preserve">  </w:t>
      </w:r>
    </w:p>
    <w:p w:rsidR="009F05F5" w:rsidRDefault="009F05F5" w:rsidP="009F05F5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 xml:space="preserve">אשר כהן, </w:t>
      </w:r>
      <w:r w:rsidRPr="00DE0881">
        <w:rPr>
          <w:rFonts w:cs="David" w:hint="cs"/>
          <w:rtl/>
        </w:rPr>
        <w:t>אוניברסיטת בר-אילן</w:t>
      </w:r>
    </w:p>
    <w:p w:rsidR="009F05F5" w:rsidRPr="00DE0881" w:rsidRDefault="009F05F5" w:rsidP="009F05F5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4954B6" w:rsidRDefault="009F05F5" w:rsidP="009F05F5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 א.   </w:t>
      </w:r>
      <w:r>
        <w:rPr>
          <w:rFonts w:cs="David" w:hint="cs"/>
          <w:color w:val="000000"/>
          <w:rtl/>
        </w:rPr>
        <w:t xml:space="preserve">סטיוארט </w:t>
      </w:r>
      <w:r w:rsidR="004954B6" w:rsidRPr="00DE0881">
        <w:rPr>
          <w:rFonts w:cs="David"/>
          <w:rtl/>
        </w:rPr>
        <w:t>כהן, אוניברסיטת בר-אילן</w:t>
      </w:r>
      <w:r w:rsidR="004954B6" w:rsidRPr="00DE0881">
        <w:rPr>
          <w:rFonts w:cs="David" w:hint="cs"/>
          <w:rtl/>
        </w:rPr>
        <w:t xml:space="preserve">, </w:t>
      </w:r>
      <w:r w:rsidR="004954B6" w:rsidRPr="00DE0881">
        <w:rPr>
          <w:rFonts w:cs="David"/>
          <w:b/>
          <w:bCs/>
          <w:rtl/>
        </w:rPr>
        <w:t>בין 'מלחמת מצווה'  ו'מצוות מלחמה':   מגמות ביחס לשימוש בכוח צבאי בהלכה העכשווית</w:t>
      </w:r>
    </w:p>
    <w:p w:rsidR="004954B6" w:rsidRDefault="001D5E24" w:rsidP="001D5E24">
      <w:pPr>
        <w:spacing w:beforeLines="60" w:afterLines="60"/>
        <w:ind w:left="720" w:hanging="364"/>
        <w:rPr>
          <w:rFonts w:cs="David" w:hint="cs"/>
          <w:rtl/>
        </w:rPr>
      </w:pPr>
      <w:r>
        <w:rPr>
          <w:rFonts w:cs="David" w:hint="cs"/>
          <w:rtl/>
        </w:rPr>
        <w:t xml:space="preserve">ב.   </w:t>
      </w:r>
      <w:r w:rsidR="004954B6" w:rsidRPr="00DE0881">
        <w:rPr>
          <w:rFonts w:cs="David"/>
          <w:rtl/>
        </w:rPr>
        <w:t>משה הלינגר, אוניברסיטת בר-אילן</w:t>
      </w:r>
      <w:r w:rsidR="004954B6" w:rsidRPr="00DE0881">
        <w:rPr>
          <w:rFonts w:cs="David" w:hint="cs"/>
          <w:rtl/>
        </w:rPr>
        <w:t xml:space="preserve">, </w:t>
      </w:r>
      <w:r w:rsidR="004954B6" w:rsidRPr="00DE0881">
        <w:rPr>
          <w:rFonts w:cs="David"/>
          <w:b/>
          <w:bCs/>
          <w:rtl/>
        </w:rPr>
        <w:t>אי ציות וסרבנות בציונות הדתית</w:t>
      </w:r>
    </w:p>
    <w:p w:rsidR="00661912" w:rsidRPr="00661912" w:rsidRDefault="001D5E24" w:rsidP="00661912">
      <w:pPr>
        <w:spacing w:beforeLines="60" w:afterLines="60"/>
        <w:ind w:left="720" w:hanging="364"/>
        <w:rPr>
          <w:rFonts w:cs="David" w:hint="cs"/>
          <w:b/>
          <w:bCs/>
        </w:rPr>
      </w:pPr>
      <w:r>
        <w:rPr>
          <w:rFonts w:cs="David" w:hint="cs"/>
          <w:rtl/>
        </w:rPr>
        <w:t xml:space="preserve">ג.    </w:t>
      </w:r>
      <w:r w:rsidR="004954B6" w:rsidRPr="00DE0881">
        <w:rPr>
          <w:rFonts w:cs="David"/>
          <w:rtl/>
        </w:rPr>
        <w:t>אשר כהן, אוניברסיטת בר-אילן</w:t>
      </w:r>
      <w:r w:rsidR="004954B6" w:rsidRPr="00DE0881">
        <w:rPr>
          <w:rFonts w:cs="David" w:hint="cs"/>
          <w:rtl/>
        </w:rPr>
        <w:t xml:space="preserve">, </w:t>
      </w:r>
      <w:r w:rsidR="00661912" w:rsidRPr="00661912">
        <w:rPr>
          <w:rFonts w:cs="David"/>
          <w:b/>
          <w:bCs/>
          <w:rtl/>
        </w:rPr>
        <w:t xml:space="preserve">בין שתי מערכות תובעניות: גיוס חרדים </w:t>
      </w:r>
      <w:r w:rsidR="00661912">
        <w:rPr>
          <w:rFonts w:cs="David"/>
          <w:b/>
          <w:bCs/>
          <w:rtl/>
        </w:rPr>
        <w:t>לצה"ל - דפוסים, אתגרים וסיכויים</w:t>
      </w:r>
    </w:p>
    <w:p w:rsidR="004954B6" w:rsidRPr="00DE0881" w:rsidRDefault="001D5E24" w:rsidP="006E09FA">
      <w:pPr>
        <w:spacing w:beforeLines="60" w:afterLines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ד.    </w:t>
      </w:r>
      <w:r w:rsidR="006E09FA">
        <w:rPr>
          <w:rFonts w:cs="David" w:hint="cs"/>
          <w:rtl/>
        </w:rPr>
        <w:t>אהרון (</w:t>
      </w:r>
      <w:r w:rsidR="004954B6" w:rsidRPr="00DE0881">
        <w:rPr>
          <w:rFonts w:cs="David"/>
          <w:rtl/>
        </w:rPr>
        <w:t>רוני</w:t>
      </w:r>
      <w:r w:rsidR="006E09FA">
        <w:rPr>
          <w:rFonts w:cs="David" w:hint="cs"/>
          <w:rtl/>
        </w:rPr>
        <w:t>)</w:t>
      </w:r>
      <w:r w:rsidR="004954B6" w:rsidRPr="00DE0881">
        <w:rPr>
          <w:rFonts w:cs="David"/>
          <w:rtl/>
        </w:rPr>
        <w:t xml:space="preserve"> קמפינסקי</w:t>
      </w:r>
      <w:r w:rsidR="004954B6" w:rsidRPr="00DE0881">
        <w:rPr>
          <w:rFonts w:cs="David" w:hint="cs"/>
          <w:b/>
          <w:bCs/>
          <w:rtl/>
        </w:rPr>
        <w:t xml:space="preserve">, </w:t>
      </w:r>
      <w:r w:rsidR="004954B6" w:rsidRPr="00DE0881">
        <w:rPr>
          <w:rFonts w:cs="David"/>
          <w:rtl/>
        </w:rPr>
        <w:t>המכללה האקדמית אשקלון ואוניברסיטת בר-אילן</w:t>
      </w:r>
      <w:r w:rsidR="004954B6" w:rsidRPr="00DE0881">
        <w:rPr>
          <w:rFonts w:cs="David" w:hint="cs"/>
          <w:b/>
          <w:bCs/>
          <w:rtl/>
        </w:rPr>
        <w:t>,</w:t>
      </w:r>
      <w:r w:rsidR="004954B6" w:rsidRPr="00DE0881">
        <w:rPr>
          <w:rFonts w:cs="David"/>
          <w:b/>
          <w:bCs/>
          <w:rtl/>
        </w:rPr>
        <w:t xml:space="preserve"> מעמד הדת בצה"ל בהשוואה</w:t>
      </w:r>
      <w:r w:rsidR="000B1E66" w:rsidRPr="00DE0881">
        <w:rPr>
          <w:rFonts w:cs="David" w:hint="cs"/>
          <w:b/>
          <w:bCs/>
          <w:rtl/>
        </w:rPr>
        <w:t xml:space="preserve"> </w:t>
      </w:r>
      <w:r w:rsidR="004954B6" w:rsidRPr="00DE0881">
        <w:rPr>
          <w:rFonts w:cs="David"/>
          <w:b/>
          <w:bCs/>
          <w:rtl/>
        </w:rPr>
        <w:t>לסוגיות אחרות ביחסי דת ומדינה</w:t>
      </w:r>
    </w:p>
    <w:p w:rsidR="000B1E66" w:rsidRPr="00DE0881" w:rsidRDefault="000B1E66" w:rsidP="00320FB0">
      <w:pPr>
        <w:spacing w:before="360"/>
        <w:jc w:val="both"/>
        <w:rPr>
          <w:rFonts w:cs="David" w:hint="cs"/>
          <w:b/>
          <w:bCs/>
          <w:u w:val="single"/>
          <w:rtl/>
        </w:rPr>
      </w:pPr>
      <w:r w:rsidRPr="00DE0881">
        <w:rPr>
          <w:rFonts w:cs="David"/>
          <w:rtl/>
        </w:rPr>
        <w:t xml:space="preserve">111. </w:t>
      </w:r>
      <w:r w:rsidRPr="00DE0881">
        <w:rPr>
          <w:rFonts w:cs="David"/>
          <w:b/>
          <w:bCs/>
          <w:u w:val="single"/>
          <w:rtl/>
        </w:rPr>
        <w:t>היבטים שונים של החוסן החברתי בישראל</w:t>
      </w:r>
      <w:r w:rsidR="004E010C" w:rsidRPr="00DE0881">
        <w:rPr>
          <w:rFonts w:cs="David" w:hint="cs"/>
          <w:b/>
          <w:bCs/>
          <w:u w:val="single"/>
          <w:rtl/>
        </w:rPr>
        <w:t xml:space="preserve"> </w:t>
      </w:r>
      <w:r w:rsidR="009074F9">
        <w:rPr>
          <w:rFonts w:cs="David" w:hint="cs"/>
          <w:b/>
          <w:bCs/>
          <w:u w:val="single"/>
          <w:rtl/>
        </w:rPr>
        <w:t>(</w:t>
      </w:r>
      <w:r w:rsidR="004E010C" w:rsidRPr="00DE0881">
        <w:rPr>
          <w:rFonts w:cs="David" w:hint="cs"/>
          <w:b/>
          <w:bCs/>
          <w:u w:val="single"/>
          <w:rtl/>
        </w:rPr>
        <w:t>ב'</w:t>
      </w:r>
      <w:r w:rsidR="009074F9">
        <w:rPr>
          <w:rFonts w:cs="David" w:hint="cs"/>
          <w:b/>
          <w:bCs/>
          <w:u w:val="single"/>
          <w:rtl/>
        </w:rPr>
        <w:t>)</w:t>
      </w:r>
    </w:p>
    <w:p w:rsidR="00320FB0" w:rsidRDefault="00320FB0" w:rsidP="00320FB0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קובי פלג</w:t>
      </w:r>
      <w:r w:rsidRPr="00DE0881">
        <w:rPr>
          <w:rFonts w:cs="David" w:hint="cs"/>
          <w:rtl/>
        </w:rPr>
        <w:t>, מכון גרטנר</w:t>
      </w:r>
    </w:p>
    <w:p w:rsidR="00320FB0" w:rsidRPr="00DE0881" w:rsidRDefault="00320FB0" w:rsidP="00320FB0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320FB0" w:rsidRDefault="00320FB0" w:rsidP="00320FB0">
      <w:pPr>
        <w:spacing w:beforeLines="60" w:afterLines="60"/>
        <w:ind w:left="720" w:hanging="364"/>
        <w:rPr>
          <w:rFonts w:cs="David" w:hint="cs"/>
          <w:color w:val="000000"/>
          <w:rtl/>
        </w:rPr>
      </w:pPr>
      <w:r>
        <w:rPr>
          <w:rFonts w:cs="David" w:hint="cs"/>
          <w:rtl/>
        </w:rPr>
        <w:t xml:space="preserve"> א.   </w:t>
      </w:r>
      <w:r>
        <w:rPr>
          <w:rFonts w:cs="David" w:hint="cs"/>
          <w:color w:val="000000"/>
          <w:rtl/>
        </w:rPr>
        <w:t>ראובן גל,</w:t>
      </w:r>
      <w:r w:rsidR="00542F15" w:rsidRPr="00542F15">
        <w:rPr>
          <w:rFonts w:cs="David" w:hint="cs"/>
          <w:rtl/>
        </w:rPr>
        <w:t xml:space="preserve"> </w:t>
      </w:r>
      <w:r w:rsidR="00542F15" w:rsidRPr="00DE0881">
        <w:rPr>
          <w:rFonts w:cs="David" w:hint="cs"/>
          <w:rtl/>
        </w:rPr>
        <w:t>מכון כנרת ע"ש דן שומרון, המכללה האקדמית כנרת,</w:t>
      </w:r>
      <w:r w:rsidR="00542F15" w:rsidRPr="00DE0881">
        <w:rPr>
          <w:rFonts w:cs="David"/>
          <w:rtl/>
        </w:rPr>
        <w:t xml:space="preserve"> </w:t>
      </w:r>
      <w:r>
        <w:rPr>
          <w:rFonts w:cs="David" w:hint="cs"/>
          <w:color w:val="000000"/>
          <w:rtl/>
        </w:rPr>
        <w:t xml:space="preserve"> </w:t>
      </w:r>
      <w:r w:rsidRPr="00DE0881">
        <w:rPr>
          <w:rFonts w:cs="David"/>
          <w:b/>
          <w:bCs/>
          <w:rtl/>
        </w:rPr>
        <w:t>החוסן</w:t>
      </w:r>
      <w:r w:rsidRPr="00DE0881">
        <w:rPr>
          <w:rFonts w:cs="David"/>
          <w:rtl/>
        </w:rPr>
        <w:t xml:space="preserve"> </w:t>
      </w:r>
      <w:r w:rsidRPr="00DE0881">
        <w:rPr>
          <w:rFonts w:cs="David"/>
          <w:b/>
          <w:bCs/>
          <w:rtl/>
        </w:rPr>
        <w:t xml:space="preserve">החברתי בישראל בתקופת </w:t>
      </w:r>
      <w:r w:rsidRPr="00DE0881">
        <w:rPr>
          <w:rFonts w:cs="David" w:hint="cs"/>
          <w:b/>
          <w:bCs/>
          <w:rtl/>
        </w:rPr>
        <w:t>האינתיפאד</w:t>
      </w:r>
      <w:r w:rsidRPr="00DE0881">
        <w:rPr>
          <w:rFonts w:cs="David" w:hint="eastAsia"/>
          <w:b/>
          <w:bCs/>
          <w:rtl/>
        </w:rPr>
        <w:t>ה</w:t>
      </w:r>
      <w:r w:rsidRPr="00DE0881">
        <w:rPr>
          <w:rFonts w:cs="David"/>
          <w:b/>
          <w:bCs/>
          <w:rtl/>
        </w:rPr>
        <w:t xml:space="preserve"> השנייה</w:t>
      </w:r>
    </w:p>
    <w:p w:rsidR="00320FB0" w:rsidRDefault="00320FB0" w:rsidP="00F351EF">
      <w:pPr>
        <w:spacing w:beforeLines="60" w:afterLines="60"/>
        <w:ind w:left="720" w:hanging="364"/>
        <w:rPr>
          <w:rFonts w:cs="David" w:hint="cs"/>
          <w:color w:val="000000"/>
          <w:rtl/>
        </w:rPr>
      </w:pPr>
      <w:r>
        <w:rPr>
          <w:rFonts w:cs="David" w:hint="cs"/>
          <w:color w:val="000000"/>
          <w:rtl/>
        </w:rPr>
        <w:t xml:space="preserve">ב.    </w:t>
      </w:r>
      <w:r w:rsidRPr="00DE0881">
        <w:rPr>
          <w:rFonts w:cs="David"/>
          <w:rtl/>
        </w:rPr>
        <w:t>מולי להד</w:t>
      </w:r>
      <w:r w:rsidRPr="00DE0881">
        <w:rPr>
          <w:rFonts w:cs="David" w:hint="cs"/>
          <w:rtl/>
        </w:rPr>
        <w:t xml:space="preserve">, </w:t>
      </w:r>
      <w:r w:rsidR="00F351EF">
        <w:rPr>
          <w:rFonts w:cs="David" w:hint="cs"/>
          <w:rtl/>
        </w:rPr>
        <w:t>המכללה האקדמית תל-חי,</w:t>
      </w:r>
      <w:r w:rsidRPr="00DE0881">
        <w:rPr>
          <w:rFonts w:cs="David"/>
          <w:rtl/>
        </w:rPr>
        <w:t xml:space="preserve"> </w:t>
      </w:r>
      <w:r w:rsidRPr="00DE0881">
        <w:rPr>
          <w:rFonts w:cs="David"/>
          <w:b/>
          <w:bCs/>
          <w:rtl/>
        </w:rPr>
        <w:t>לקחי</w:t>
      </w:r>
      <w:r w:rsidRPr="00DE0881">
        <w:rPr>
          <w:rFonts w:cs="David" w:hint="cs"/>
          <w:b/>
          <w:bCs/>
          <w:rtl/>
        </w:rPr>
        <w:t>ם</w:t>
      </w:r>
      <w:r w:rsidRPr="00DE0881">
        <w:rPr>
          <w:rFonts w:cs="David"/>
          <w:b/>
          <w:bCs/>
          <w:rtl/>
        </w:rPr>
        <w:t xml:space="preserve"> מניהול מרכזי חוסן ישוביים ב-20 השנים האחרונות</w:t>
      </w:r>
    </w:p>
    <w:p w:rsidR="00320FB0" w:rsidRDefault="00320FB0" w:rsidP="00F351EF">
      <w:pPr>
        <w:spacing w:beforeLines="60" w:afterLines="60"/>
        <w:ind w:left="720" w:hanging="364"/>
        <w:rPr>
          <w:rFonts w:cs="David" w:hint="cs"/>
          <w:color w:val="000000"/>
          <w:rtl/>
        </w:rPr>
      </w:pPr>
      <w:r>
        <w:rPr>
          <w:rFonts w:cs="David" w:hint="cs"/>
          <w:color w:val="000000"/>
          <w:rtl/>
        </w:rPr>
        <w:t xml:space="preserve">ג.  </w:t>
      </w:r>
      <w:r>
        <w:rPr>
          <w:rFonts w:cs="David" w:hint="cs"/>
          <w:color w:val="000000"/>
          <w:rtl/>
        </w:rPr>
        <w:tab/>
      </w:r>
      <w:r w:rsidRPr="00DE0881">
        <w:rPr>
          <w:rFonts w:cs="David"/>
          <w:rtl/>
        </w:rPr>
        <w:t>נתי לאור</w:t>
      </w:r>
      <w:r w:rsidR="009074F9" w:rsidRPr="00DE0881">
        <w:rPr>
          <w:rFonts w:cs="David" w:hint="cs"/>
          <w:rtl/>
        </w:rPr>
        <w:t>,</w:t>
      </w:r>
      <w:r w:rsidR="00904E14">
        <w:rPr>
          <w:rFonts w:cs="David" w:hint="cs"/>
          <w:rtl/>
        </w:rPr>
        <w:t xml:space="preserve"> </w:t>
      </w:r>
      <w:r w:rsidR="00F351EF">
        <w:rPr>
          <w:rFonts w:cs="David" w:hint="cs"/>
          <w:rtl/>
        </w:rPr>
        <w:t xml:space="preserve">מרכז חוסן ע"ש כהן-האריס, </w:t>
      </w:r>
      <w:r w:rsidR="00904E14">
        <w:rPr>
          <w:rFonts w:cs="David" w:hint="cs"/>
          <w:rtl/>
        </w:rPr>
        <w:t xml:space="preserve"> </w:t>
      </w:r>
      <w:r w:rsidRPr="00DE0881">
        <w:rPr>
          <w:rFonts w:cs="David"/>
          <w:b/>
          <w:bCs/>
          <w:rtl/>
        </w:rPr>
        <w:t>תכנית "חוסן עיר"</w:t>
      </w:r>
    </w:p>
    <w:p w:rsidR="00320FB0" w:rsidRDefault="00320FB0" w:rsidP="00320FB0">
      <w:pPr>
        <w:spacing w:beforeLines="60" w:afterLines="60"/>
        <w:ind w:left="720" w:hanging="364"/>
        <w:rPr>
          <w:rFonts w:cs="David" w:hint="cs"/>
          <w:color w:val="000000"/>
          <w:rtl/>
        </w:rPr>
      </w:pPr>
      <w:r>
        <w:rPr>
          <w:rFonts w:cs="David" w:hint="cs"/>
          <w:color w:val="000000"/>
          <w:rtl/>
        </w:rPr>
        <w:t>ד.</w:t>
      </w:r>
      <w:r>
        <w:rPr>
          <w:rFonts w:cs="David" w:hint="cs"/>
          <w:color w:val="000000"/>
          <w:rtl/>
        </w:rPr>
        <w:tab/>
        <w:t xml:space="preserve"> </w:t>
      </w:r>
      <w:r w:rsidRPr="00DE0881">
        <w:rPr>
          <w:rFonts w:cs="David"/>
          <w:rtl/>
        </w:rPr>
        <w:t>מאיר אלרן</w:t>
      </w:r>
      <w:r w:rsidRPr="00DE0881">
        <w:rPr>
          <w:rFonts w:cs="David" w:hint="cs"/>
          <w:rtl/>
        </w:rPr>
        <w:t>, המכון למחקרי ביטחון לאומי (</w:t>
      </w:r>
      <w:r w:rsidRPr="00DE0881">
        <w:rPr>
          <w:rFonts w:cs="David" w:hint="cs"/>
        </w:rPr>
        <w:t>INSS</w:t>
      </w:r>
      <w:r w:rsidRPr="00DE0881">
        <w:rPr>
          <w:rFonts w:cs="David" w:hint="cs"/>
          <w:rtl/>
        </w:rPr>
        <w:t>),</w:t>
      </w:r>
      <w:r w:rsidRPr="00DE0881">
        <w:rPr>
          <w:rFonts w:cs="David"/>
          <w:rtl/>
        </w:rPr>
        <w:t xml:space="preserve"> </w:t>
      </w:r>
      <w:r w:rsidRPr="00DE0881">
        <w:rPr>
          <w:rFonts w:cs="David"/>
          <w:b/>
          <w:bCs/>
          <w:rtl/>
        </w:rPr>
        <w:t>החוסן כאסטרטגיה מובילה בהתמודדות עם טרור מתמשך</w:t>
      </w:r>
    </w:p>
    <w:p w:rsidR="00BB520D" w:rsidRPr="00DE0881" w:rsidRDefault="00BB520D" w:rsidP="00BB520D">
      <w:pPr>
        <w:rPr>
          <w:rFonts w:cs="David" w:hint="cs"/>
          <w:b/>
          <w:bCs/>
          <w:u w:val="single"/>
          <w:rtl/>
        </w:rPr>
      </w:pPr>
    </w:p>
    <w:p w:rsidR="00BB520D" w:rsidRPr="00DE0881" w:rsidRDefault="00BB520D" w:rsidP="00BB520D">
      <w:pPr>
        <w:rPr>
          <w:rFonts w:cs="David" w:hint="cs"/>
          <w:b/>
          <w:bCs/>
          <w:rtl/>
        </w:rPr>
      </w:pPr>
      <w:r w:rsidRPr="00DE0881">
        <w:rPr>
          <w:rFonts w:cs="David"/>
          <w:rtl/>
        </w:rPr>
        <w:t xml:space="preserve">109. </w:t>
      </w:r>
      <w:r w:rsidRPr="00DE0881">
        <w:rPr>
          <w:rFonts w:cs="David"/>
          <w:b/>
          <w:bCs/>
          <w:u w:val="single"/>
          <w:rtl/>
        </w:rPr>
        <w:t>פסיכולוגיה פוליטית של "מקום": השומרון, צה"ל ומדיניות הביטחון</w:t>
      </w:r>
    </w:p>
    <w:p w:rsidR="00BB520D" w:rsidRDefault="00BB520D" w:rsidP="00FC0469">
      <w:pPr>
        <w:spacing w:before="120"/>
        <w:ind w:left="357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</w:t>
      </w:r>
      <w:r w:rsidRPr="00DE0881">
        <w:rPr>
          <w:rFonts w:cs="David" w:hint="cs"/>
          <w:b/>
          <w:bCs/>
          <w:u w:val="single"/>
          <w:rtl/>
        </w:rPr>
        <w:t>יו"ר:</w:t>
      </w:r>
      <w:r w:rsidRPr="00DE0881">
        <w:rPr>
          <w:rFonts w:cs="David" w:hint="cs"/>
          <w:rtl/>
        </w:rPr>
        <w:t xml:space="preserve"> </w:t>
      </w:r>
      <w:r w:rsidRPr="00DE0881">
        <w:rPr>
          <w:rFonts w:cs="David"/>
          <w:rtl/>
        </w:rPr>
        <w:t>מר</w:t>
      </w:r>
      <w:r w:rsidRPr="00DE0881">
        <w:rPr>
          <w:rFonts w:cs="David" w:hint="cs"/>
          <w:rtl/>
        </w:rPr>
        <w:t>י</w:t>
      </w:r>
      <w:r w:rsidRPr="00DE0881">
        <w:rPr>
          <w:rFonts w:cs="David"/>
          <w:rtl/>
        </w:rPr>
        <w:t>ם ביליג, המרכז האונ</w:t>
      </w:r>
      <w:r>
        <w:rPr>
          <w:rFonts w:cs="David" w:hint="cs"/>
          <w:rtl/>
        </w:rPr>
        <w:t>יברסיטאי</w:t>
      </w:r>
      <w:r w:rsidRPr="00DE0881">
        <w:rPr>
          <w:rFonts w:cs="David"/>
          <w:rtl/>
        </w:rPr>
        <w:t xml:space="preserve"> אריאל ומו"פ </w:t>
      </w:r>
      <w:r>
        <w:rPr>
          <w:rFonts w:cs="David" w:hint="cs"/>
          <w:rtl/>
        </w:rPr>
        <w:t xml:space="preserve">אזורי </w:t>
      </w:r>
      <w:r w:rsidRPr="00DE0881">
        <w:rPr>
          <w:rFonts w:cs="David"/>
          <w:rtl/>
        </w:rPr>
        <w:t>שומרון ובקעת הירדן</w:t>
      </w:r>
    </w:p>
    <w:p w:rsidR="00BB520D" w:rsidRDefault="00BB520D" w:rsidP="00BB520D">
      <w:pPr>
        <w:spacing w:before="120" w:after="120"/>
        <w:ind w:firstLine="356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BB520D" w:rsidRPr="00304BFE" w:rsidRDefault="00BB520D" w:rsidP="00BB520D">
      <w:pPr>
        <w:spacing w:before="120" w:after="120" w:line="240" w:lineRule="atLeast"/>
        <w:ind w:firstLine="357"/>
        <w:rPr>
          <w:rFonts w:cs="David" w:hint="cs"/>
          <w:b/>
          <w:bCs/>
          <w:rtl/>
        </w:rPr>
      </w:pPr>
      <w:r w:rsidRPr="00966142">
        <w:rPr>
          <w:rFonts w:cs="David" w:hint="cs"/>
          <w:rtl/>
        </w:rPr>
        <w:t xml:space="preserve"> א.</w:t>
      </w:r>
      <w:r>
        <w:rPr>
          <w:rFonts w:cs="David" w:hint="cs"/>
          <w:rtl/>
        </w:rPr>
        <w:t xml:space="preserve">    אמיר משיח, מכללת אורות אלקנה והמרכז האוניברסיטאי אריאל, </w:t>
      </w:r>
      <w:r w:rsidRPr="00304BFE">
        <w:rPr>
          <w:rFonts w:cs="David" w:hint="cs"/>
          <w:b/>
          <w:bCs/>
          <w:rtl/>
        </w:rPr>
        <w:t>מתורת הרב לתורת</w:t>
      </w:r>
    </w:p>
    <w:p w:rsidR="00BB520D" w:rsidRPr="00304BFE" w:rsidRDefault="00BB520D" w:rsidP="00BB520D">
      <w:pPr>
        <w:spacing w:before="120" w:after="120" w:line="240" w:lineRule="atLeast"/>
        <w:ind w:firstLine="357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       </w:t>
      </w:r>
      <w:r w:rsidRPr="00304BFE">
        <w:rPr>
          <w:rFonts w:cs="David" w:hint="cs"/>
          <w:b/>
          <w:bCs/>
          <w:rtl/>
        </w:rPr>
        <w:t xml:space="preserve">המלך </w:t>
      </w:r>
    </w:p>
    <w:p w:rsidR="00BB520D" w:rsidRDefault="00BB520D" w:rsidP="00BB520D">
      <w:pPr>
        <w:spacing w:beforeLines="60" w:afterLines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ב.   </w:t>
      </w:r>
      <w:r w:rsidRPr="00DE0881">
        <w:rPr>
          <w:rFonts w:cs="David"/>
          <w:rtl/>
        </w:rPr>
        <w:t xml:space="preserve">אסף ליבוביץ, </w:t>
      </w:r>
      <w:r w:rsidRPr="00DE0881">
        <w:rPr>
          <w:rFonts w:cs="David" w:hint="cs"/>
          <w:rtl/>
        </w:rPr>
        <w:t>האונ</w:t>
      </w:r>
      <w:r>
        <w:rPr>
          <w:rFonts w:cs="David" w:hint="cs"/>
          <w:rtl/>
        </w:rPr>
        <w:t>יברסיט</w:t>
      </w:r>
      <w:r>
        <w:rPr>
          <w:rFonts w:cs="David" w:hint="eastAsia"/>
          <w:rtl/>
        </w:rPr>
        <w:t>ה</w:t>
      </w:r>
      <w:r w:rsidRPr="00DE0881">
        <w:rPr>
          <w:rFonts w:cs="David"/>
          <w:rtl/>
        </w:rPr>
        <w:t xml:space="preserve"> העברית והמרכז </w:t>
      </w:r>
      <w:r>
        <w:rPr>
          <w:rFonts w:cs="David"/>
          <w:rtl/>
        </w:rPr>
        <w:t>האונ</w:t>
      </w:r>
      <w:r>
        <w:rPr>
          <w:rFonts w:cs="David" w:hint="cs"/>
          <w:rtl/>
        </w:rPr>
        <w:t>יברסיטאי</w:t>
      </w:r>
      <w:r w:rsidRPr="00DE0881">
        <w:rPr>
          <w:rFonts w:cs="David"/>
          <w:rtl/>
        </w:rPr>
        <w:t xml:space="preserve"> אריאל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</w:t>
      </w:r>
      <w:r>
        <w:rPr>
          <w:rFonts w:cs="David" w:hint="cs"/>
          <w:b/>
          <w:bCs/>
          <w:rtl/>
        </w:rPr>
        <w:t xml:space="preserve">מסגור השומרון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על הקשר שבין לגיטימציה צבאית לפשרנות אידיאולוגית</w:t>
      </w:r>
    </w:p>
    <w:p w:rsidR="00BB520D" w:rsidRDefault="00BB520D" w:rsidP="00BB520D">
      <w:pPr>
        <w:spacing w:beforeLines="60" w:afterLines="60"/>
        <w:ind w:left="720" w:hanging="364"/>
        <w:rPr>
          <w:rFonts w:cs="David" w:hint="cs"/>
          <w:b/>
          <w:bCs/>
          <w:rtl/>
        </w:rPr>
      </w:pPr>
      <w:r>
        <w:rPr>
          <w:rFonts w:cs="David" w:hint="cs"/>
          <w:rtl/>
        </w:rPr>
        <w:t xml:space="preserve"> ג.   </w:t>
      </w:r>
      <w:r w:rsidRPr="00DE0881">
        <w:rPr>
          <w:rFonts w:cs="David"/>
          <w:rtl/>
        </w:rPr>
        <w:t>איתן אורקיבי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אוניברסיטת </w:t>
      </w:r>
      <w:r w:rsidRPr="00DE0881">
        <w:rPr>
          <w:rFonts w:cs="David"/>
          <w:rtl/>
        </w:rPr>
        <w:t>תל אביב והמו"פ שומרון ובקעת הירדן ואודי לבל</w:t>
      </w:r>
      <w:r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המרכז </w:t>
      </w:r>
      <w:r>
        <w:rPr>
          <w:rFonts w:cs="David"/>
          <w:rtl/>
        </w:rPr>
        <w:t>האונ</w:t>
      </w:r>
      <w:r>
        <w:rPr>
          <w:rFonts w:cs="David" w:hint="cs"/>
          <w:rtl/>
        </w:rPr>
        <w:t>יברסיטאי</w:t>
      </w:r>
      <w:r w:rsidRPr="00DE0881">
        <w:rPr>
          <w:rFonts w:cs="David"/>
          <w:rtl/>
        </w:rPr>
        <w:t xml:space="preserve"> אריאל ומכללת ספיר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</w:t>
      </w:r>
      <w:r w:rsidRPr="00DE0881">
        <w:rPr>
          <w:rFonts w:cs="David"/>
          <w:b/>
          <w:bCs/>
          <w:rtl/>
        </w:rPr>
        <w:t xml:space="preserve">מפסיכולוגיה של הדרה לרטוריקה של </w:t>
      </w:r>
      <w:r>
        <w:rPr>
          <w:rFonts w:cs="David" w:hint="cs"/>
          <w:b/>
          <w:bCs/>
          <w:rtl/>
        </w:rPr>
        <w:t>פרישה?</w:t>
      </w:r>
      <w:r w:rsidRPr="00DE0881">
        <w:rPr>
          <w:rFonts w:cs="David"/>
          <w:b/>
          <w:bCs/>
          <w:rtl/>
        </w:rPr>
        <w:t xml:space="preserve"> </w:t>
      </w:r>
      <w:r>
        <w:rPr>
          <w:rFonts w:cs="David"/>
          <w:b/>
          <w:bCs/>
          <w:rtl/>
        </w:rPr>
        <w:t>ההתנתקות</w:t>
      </w:r>
      <w:r>
        <w:rPr>
          <w:rFonts w:cs="David" w:hint="cs"/>
          <w:b/>
          <w:bCs/>
          <w:rtl/>
        </w:rPr>
        <w:t>, שיח המחאה והיחס לצבא</w:t>
      </w:r>
    </w:p>
    <w:p w:rsidR="00BB520D" w:rsidRDefault="00BB520D" w:rsidP="00BB520D">
      <w:pPr>
        <w:spacing w:beforeLines="60" w:afterLines="60"/>
        <w:ind w:left="720" w:hanging="364"/>
        <w:rPr>
          <w:rFonts w:cs="David"/>
          <w:b/>
          <w:bCs/>
        </w:rPr>
      </w:pPr>
      <w:r>
        <w:rPr>
          <w:rFonts w:cs="David" w:hint="cs"/>
          <w:rtl/>
        </w:rPr>
        <w:t xml:space="preserve">ד.   </w:t>
      </w:r>
      <w:r w:rsidRPr="00DE0881">
        <w:rPr>
          <w:rFonts w:cs="David"/>
          <w:rtl/>
        </w:rPr>
        <w:t>אודי לבל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</w:t>
      </w:r>
      <w:r>
        <w:rPr>
          <w:rFonts w:cs="David"/>
          <w:rtl/>
        </w:rPr>
        <w:t xml:space="preserve">המרכז </w:t>
      </w:r>
      <w:r w:rsidRPr="003A6716">
        <w:rPr>
          <w:rFonts w:cs="David" w:hint="cs"/>
          <w:rtl/>
        </w:rPr>
        <w:t>האוניברסיטאי אריאל; מו"פ אזורי השומרון ובקעת הירדן</w:t>
      </w:r>
      <w:r w:rsidRPr="00DE0881">
        <w:rPr>
          <w:rFonts w:cs="David"/>
          <w:rtl/>
        </w:rPr>
        <w:t xml:space="preserve"> ושושנה לוביש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המרכז </w:t>
      </w:r>
      <w:r>
        <w:rPr>
          <w:rFonts w:cs="David"/>
          <w:rtl/>
        </w:rPr>
        <w:t>האונ</w:t>
      </w:r>
      <w:r>
        <w:rPr>
          <w:rFonts w:cs="David" w:hint="cs"/>
          <w:rtl/>
        </w:rPr>
        <w:t>יברסיטאי</w:t>
      </w:r>
      <w:r w:rsidRPr="00DE0881">
        <w:rPr>
          <w:rFonts w:cs="David"/>
          <w:rtl/>
        </w:rPr>
        <w:t xml:space="preserve"> אריאל</w:t>
      </w:r>
      <w:r w:rsidRPr="00DE0881">
        <w:rPr>
          <w:rFonts w:cs="David" w:hint="cs"/>
          <w:rtl/>
        </w:rPr>
        <w:t>,</w:t>
      </w:r>
      <w:r w:rsidRPr="00DE0881">
        <w:rPr>
          <w:rFonts w:cs="David"/>
          <w:rtl/>
        </w:rPr>
        <w:t xml:space="preserve"> </w:t>
      </w:r>
      <w:r w:rsidRPr="00DE0881">
        <w:rPr>
          <w:rFonts w:cs="David"/>
          <w:b/>
          <w:bCs/>
          <w:rtl/>
        </w:rPr>
        <w:t>הציונות הדתית כתרבות אסטרטגית מתחרה – המא</w:t>
      </w:r>
      <w:r>
        <w:rPr>
          <w:rFonts w:cs="David"/>
          <w:b/>
          <w:bCs/>
          <w:rtl/>
        </w:rPr>
        <w:t>בק על אופיו הדוקטרינארי של צה"ל</w:t>
      </w:r>
    </w:p>
    <w:p w:rsidR="007644EE" w:rsidRDefault="007644EE" w:rsidP="00521506">
      <w:pPr>
        <w:rPr>
          <w:rFonts w:cs="David" w:hint="cs"/>
          <w:color w:val="000000"/>
          <w:rtl/>
        </w:rPr>
      </w:pPr>
    </w:p>
    <w:p w:rsidR="000518A7" w:rsidRPr="00DE0881" w:rsidRDefault="000518A7" w:rsidP="000518A7">
      <w:pPr>
        <w:rPr>
          <w:rFonts w:cs="David" w:hint="cs"/>
          <w:rtl/>
        </w:rPr>
      </w:pPr>
      <w:r w:rsidRPr="00DE0881">
        <w:rPr>
          <w:rFonts w:cs="David"/>
          <w:rtl/>
        </w:rPr>
        <w:t>121</w:t>
      </w:r>
      <w:r w:rsidRPr="00DE0881">
        <w:rPr>
          <w:rFonts w:cs="David" w:hint="cs"/>
          <w:rtl/>
        </w:rPr>
        <w:t xml:space="preserve">. </w:t>
      </w:r>
      <w:r w:rsidRPr="00DE0881">
        <w:rPr>
          <w:rFonts w:cs="David" w:hint="cs"/>
          <w:b/>
          <w:bCs/>
          <w:u w:val="single"/>
          <w:rtl/>
        </w:rPr>
        <w:t>יחסי דרג מדיני, דרג ביטחוני והשפעת מומחים</w:t>
      </w:r>
      <w:r w:rsidRPr="00DE0881">
        <w:rPr>
          <w:rFonts w:cs="David" w:hint="cs"/>
          <w:rtl/>
        </w:rPr>
        <w:t xml:space="preserve"> </w:t>
      </w:r>
    </w:p>
    <w:p w:rsidR="000518A7" w:rsidRDefault="000518A7" w:rsidP="007C273C">
      <w:pPr>
        <w:spacing w:before="120" w:after="120"/>
        <w:rPr>
          <w:rFonts w:cs="David" w:hint="cs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יו"ר:</w:t>
      </w:r>
      <w:r>
        <w:rPr>
          <w:rFonts w:cs="David" w:hint="cs"/>
          <w:rtl/>
        </w:rPr>
        <w:t xml:space="preserve"> </w:t>
      </w:r>
      <w:r w:rsidR="007C273C">
        <w:rPr>
          <w:rFonts w:cs="David" w:hint="cs"/>
          <w:rtl/>
        </w:rPr>
        <w:t>יגיל לוי, האוניברסיטה הפתוחה</w:t>
      </w:r>
    </w:p>
    <w:p w:rsidR="000518A7" w:rsidRPr="00DE0881" w:rsidRDefault="000518A7" w:rsidP="000518A7">
      <w:pPr>
        <w:spacing w:before="120" w:after="120"/>
        <w:rPr>
          <w:rFonts w:cs="David" w:hint="cs"/>
          <w:b/>
          <w:bCs/>
          <w:u w:val="single"/>
          <w:rtl/>
        </w:rPr>
      </w:pPr>
      <w:r w:rsidRPr="00DE0881">
        <w:rPr>
          <w:rFonts w:cs="David" w:hint="cs"/>
          <w:rtl/>
        </w:rPr>
        <w:t xml:space="preserve">        </w:t>
      </w:r>
      <w:r w:rsidRPr="00DE0881">
        <w:rPr>
          <w:rFonts w:cs="David" w:hint="cs"/>
          <w:b/>
          <w:bCs/>
          <w:u w:val="single"/>
          <w:rtl/>
        </w:rPr>
        <w:t>משתתפים:</w:t>
      </w:r>
    </w:p>
    <w:p w:rsidR="000518A7" w:rsidRPr="00DE0881" w:rsidRDefault="000518A7" w:rsidP="000518A7">
      <w:pPr>
        <w:numPr>
          <w:ilvl w:val="0"/>
          <w:numId w:val="16"/>
        </w:numPr>
        <w:spacing w:beforeLines="60" w:afterLines="60"/>
        <w:rPr>
          <w:rFonts w:cs="David" w:hint="cs"/>
          <w:b/>
          <w:bCs/>
          <w:color w:val="000000"/>
          <w:rtl/>
        </w:rPr>
      </w:pPr>
      <w:r>
        <w:rPr>
          <w:rFonts w:cs="David" w:hint="cs"/>
          <w:color w:val="000000"/>
          <w:rtl/>
        </w:rPr>
        <w:t xml:space="preserve"> </w:t>
      </w:r>
      <w:r w:rsidRPr="00904E14">
        <w:rPr>
          <w:rFonts w:cs="David"/>
          <w:rtl/>
        </w:rPr>
        <w:t>קובי מיכאל,</w:t>
      </w:r>
      <w:r w:rsidR="009074F9" w:rsidRPr="00904E14">
        <w:rPr>
          <w:rFonts w:cs="David" w:hint="cs"/>
          <w:rtl/>
        </w:rPr>
        <w:t xml:space="preserve"> המשרד לעיניינים אסטרטגיים</w:t>
      </w:r>
      <w:r w:rsidRPr="00904E14">
        <w:rPr>
          <w:rFonts w:cs="David"/>
          <w:rtl/>
        </w:rPr>
        <w:t xml:space="preserve"> </w:t>
      </w:r>
      <w:r w:rsidR="009074F9" w:rsidRPr="00904E14">
        <w:rPr>
          <w:rFonts w:cs="David" w:hint="cs"/>
          <w:rtl/>
        </w:rPr>
        <w:t>ו</w:t>
      </w:r>
      <w:r w:rsidRPr="00904E14">
        <w:rPr>
          <w:rFonts w:cs="David" w:hint="cs"/>
          <w:rtl/>
        </w:rPr>
        <w:t>אוניברסיטת בן-גוריון</w:t>
      </w:r>
      <w:r w:rsidR="00542F15" w:rsidRPr="00904E14">
        <w:rPr>
          <w:rFonts w:cs="David" w:hint="cs"/>
          <w:rtl/>
        </w:rPr>
        <w:t xml:space="preserve"> בנגב</w:t>
      </w:r>
      <w:r w:rsidRPr="00904E14">
        <w:rPr>
          <w:rFonts w:cs="David" w:hint="cs"/>
          <w:rtl/>
        </w:rPr>
        <w:t>,</w:t>
      </w:r>
      <w:r w:rsidRPr="00904E14">
        <w:rPr>
          <w:rFonts w:cs="David" w:hint="cs"/>
          <w:b/>
          <w:bCs/>
          <w:rtl/>
        </w:rPr>
        <w:t xml:space="preserve"> </w:t>
      </w:r>
      <w:r w:rsidRPr="00904E14">
        <w:rPr>
          <w:rFonts w:cs="David"/>
          <w:b/>
          <w:bCs/>
          <w:rtl/>
        </w:rPr>
        <w:t>השפעות</w:t>
      </w:r>
      <w:r w:rsidRPr="00DE0881">
        <w:rPr>
          <w:rFonts w:cs="David"/>
          <w:b/>
          <w:bCs/>
          <w:rtl/>
        </w:rPr>
        <w:t xml:space="preserve"> </w:t>
      </w:r>
      <w:r w:rsidRPr="00904E14">
        <w:rPr>
          <w:rFonts w:cs="David"/>
          <w:b/>
          <w:bCs/>
          <w:rtl/>
        </w:rPr>
        <w:t>מאפייני הסביבה הגיאו-אסטרטגית של ישראל על יחסי הדרגים ותהליכי קבלת</w:t>
      </w:r>
      <w:r w:rsidRPr="00DE0881">
        <w:rPr>
          <w:rFonts w:cs="David"/>
          <w:b/>
          <w:bCs/>
          <w:rtl/>
        </w:rPr>
        <w:t xml:space="preserve"> ההחלטות של הדרג המדיני</w:t>
      </w:r>
      <w:r w:rsidRPr="00DE0881">
        <w:rPr>
          <w:rFonts w:cs="David" w:hint="cs"/>
          <w:b/>
          <w:bCs/>
          <w:rtl/>
        </w:rPr>
        <w:t xml:space="preserve">. </w:t>
      </w:r>
      <w:r w:rsidRPr="00DE0881">
        <w:rPr>
          <w:rFonts w:cs="David" w:hint="cs"/>
          <w:color w:val="000000"/>
          <w:rtl/>
        </w:rPr>
        <w:t>(1)</w:t>
      </w:r>
    </w:p>
    <w:p w:rsidR="000518A7" w:rsidRDefault="00521506" w:rsidP="000518A7">
      <w:pPr>
        <w:numPr>
          <w:ilvl w:val="0"/>
          <w:numId w:val="16"/>
        </w:numPr>
        <w:spacing w:beforeLines="60" w:afterLines="60"/>
        <w:rPr>
          <w:rFonts w:cs="David" w:hint="cs"/>
        </w:rPr>
      </w:pPr>
      <w:r w:rsidRPr="00DE0881">
        <w:rPr>
          <w:rFonts w:cs="David" w:hint="cs"/>
          <w:rtl/>
        </w:rPr>
        <w:t>פיקי איש שלום,</w:t>
      </w:r>
      <w:r w:rsidRPr="00DE0881">
        <w:rPr>
          <w:rFonts w:cs="David" w:hint="cs"/>
          <w:b/>
          <w:bCs/>
          <w:rtl/>
        </w:rPr>
        <w:t xml:space="preserve"> </w:t>
      </w:r>
      <w:r w:rsidRPr="00DE0881">
        <w:rPr>
          <w:rFonts w:cs="David" w:hint="cs"/>
          <w:rtl/>
        </w:rPr>
        <w:t>האוניברסיטה העברית ירושלים,</w:t>
      </w:r>
      <w:r w:rsidRPr="00DE0881">
        <w:rPr>
          <w:rFonts w:cs="David" w:hint="cs"/>
          <w:b/>
          <w:bCs/>
          <w:rtl/>
        </w:rPr>
        <w:t xml:space="preserve"> </w:t>
      </w:r>
      <w:r w:rsidRPr="00DE0881">
        <w:rPr>
          <w:rFonts w:cs="David"/>
          <w:b/>
          <w:bCs/>
          <w:rtl/>
        </w:rPr>
        <w:t>הרחק מלב המאפליה: שקיפות ומסדור היחסים בין מומחי הב</w:t>
      </w:r>
      <w:r w:rsidRPr="00DE0881">
        <w:rPr>
          <w:rFonts w:cs="David" w:hint="cs"/>
          <w:b/>
          <w:bCs/>
          <w:rtl/>
        </w:rPr>
        <w:t>י</w:t>
      </w:r>
      <w:r w:rsidRPr="00DE0881">
        <w:rPr>
          <w:rFonts w:cs="David"/>
          <w:b/>
          <w:bCs/>
          <w:rtl/>
        </w:rPr>
        <w:t>טחון האקדמיים ומגזר הב</w:t>
      </w:r>
      <w:r w:rsidRPr="00DE0881">
        <w:rPr>
          <w:rFonts w:cs="David" w:hint="cs"/>
          <w:b/>
          <w:bCs/>
          <w:rtl/>
        </w:rPr>
        <w:t>י</w:t>
      </w:r>
      <w:r w:rsidRPr="00DE0881">
        <w:rPr>
          <w:rFonts w:cs="David"/>
          <w:b/>
          <w:bCs/>
          <w:rtl/>
        </w:rPr>
        <w:t>טחון</w:t>
      </w:r>
      <w:r w:rsidRPr="00DE0881">
        <w:rPr>
          <w:rFonts w:cs="David" w:hint="cs"/>
          <w:b/>
          <w:bCs/>
          <w:rtl/>
        </w:rPr>
        <w:t xml:space="preserve"> </w:t>
      </w:r>
      <w:r w:rsidRPr="00DE0881">
        <w:rPr>
          <w:rFonts w:cs="David" w:hint="cs"/>
          <w:rtl/>
        </w:rPr>
        <w:t>(</w:t>
      </w:r>
      <w:r w:rsidRPr="00DE0881">
        <w:rPr>
          <w:rFonts w:cs="David"/>
          <w:rtl/>
        </w:rPr>
        <w:t>31</w:t>
      </w:r>
      <w:r w:rsidRPr="00DE0881">
        <w:rPr>
          <w:rFonts w:cs="David" w:hint="cs"/>
          <w:rtl/>
        </w:rPr>
        <w:t>)</w:t>
      </w:r>
    </w:p>
    <w:p w:rsidR="00521506" w:rsidRDefault="000518A7" w:rsidP="000518A7">
      <w:pPr>
        <w:numPr>
          <w:ilvl w:val="0"/>
          <w:numId w:val="16"/>
        </w:numPr>
        <w:spacing w:beforeLines="60" w:afterLines="60"/>
        <w:rPr>
          <w:rFonts w:cs="David" w:hint="cs"/>
        </w:rPr>
      </w:pPr>
      <w:r>
        <w:rPr>
          <w:rFonts w:cs="David" w:hint="cs"/>
          <w:rtl/>
        </w:rPr>
        <w:t>ד</w:t>
      </w:r>
      <w:r w:rsidR="00521506" w:rsidRPr="00DE0881">
        <w:rPr>
          <w:rFonts w:cs="David"/>
          <w:rtl/>
        </w:rPr>
        <w:t xml:space="preserve">וביק תמרי, </w:t>
      </w:r>
      <w:r w:rsidR="00521506" w:rsidRPr="00DE0881">
        <w:rPr>
          <w:rFonts w:cs="David" w:hint="cs"/>
          <w:rtl/>
        </w:rPr>
        <w:t>המכללה האקדמית בית ברל,</w:t>
      </w:r>
      <w:r w:rsidR="00521506" w:rsidRPr="00DE0881">
        <w:rPr>
          <w:rFonts w:cs="David" w:hint="cs"/>
          <w:b/>
          <w:bCs/>
          <w:rtl/>
        </w:rPr>
        <w:t xml:space="preserve"> </w:t>
      </w:r>
      <w:r w:rsidR="00521506" w:rsidRPr="00DE0881">
        <w:rPr>
          <w:rFonts w:cs="David"/>
          <w:b/>
          <w:bCs/>
          <w:rtl/>
        </w:rPr>
        <w:t>הידע הצבאי והשפעתו על הממשלות</w:t>
      </w:r>
      <w:r w:rsidR="00521506" w:rsidRPr="00DE0881">
        <w:rPr>
          <w:rFonts w:cs="David" w:hint="cs"/>
          <w:b/>
          <w:bCs/>
          <w:rtl/>
        </w:rPr>
        <w:t xml:space="preserve"> </w:t>
      </w:r>
      <w:r w:rsidR="00521506" w:rsidRPr="00DE0881">
        <w:rPr>
          <w:rFonts w:cs="David" w:hint="cs"/>
          <w:rtl/>
        </w:rPr>
        <w:t>(</w:t>
      </w:r>
      <w:r w:rsidR="00521506" w:rsidRPr="00DE0881">
        <w:rPr>
          <w:rFonts w:cs="David"/>
          <w:rtl/>
        </w:rPr>
        <w:t>37</w:t>
      </w:r>
      <w:r w:rsidR="00521506" w:rsidRPr="00DE0881">
        <w:rPr>
          <w:rFonts w:cs="David" w:hint="cs"/>
          <w:rtl/>
        </w:rPr>
        <w:t>)</w:t>
      </w:r>
    </w:p>
    <w:p w:rsidR="00CC7791" w:rsidRDefault="00CC7791" w:rsidP="00CC7791">
      <w:pPr>
        <w:numPr>
          <w:ilvl w:val="0"/>
          <w:numId w:val="16"/>
        </w:numPr>
        <w:spacing w:beforeLines="60" w:afterLines="60"/>
        <w:rPr>
          <w:rFonts w:cs="David" w:hint="cs"/>
        </w:rPr>
      </w:pPr>
      <w:r>
        <w:rPr>
          <w:rFonts w:cs="David" w:hint="cs"/>
          <w:rtl/>
        </w:rPr>
        <w:t>א</w:t>
      </w:r>
      <w:r>
        <w:rPr>
          <w:rStyle w:val="HTML"/>
          <w:rFonts w:ascii="Times New Roman" w:hAnsi="Times New Roman" w:cs="David" w:hint="cs"/>
          <w:sz w:val="24"/>
          <w:szCs w:val="24"/>
          <w:rtl/>
        </w:rPr>
        <w:t>לכס איש-</w:t>
      </w:r>
      <w:r w:rsidRPr="00DE0881">
        <w:rPr>
          <w:rStyle w:val="HTML"/>
          <w:rFonts w:ascii="Times New Roman" w:hAnsi="Times New Roman" w:cs="David"/>
          <w:sz w:val="24"/>
          <w:szCs w:val="24"/>
          <w:rtl/>
        </w:rPr>
        <w:t>שלום</w:t>
      </w:r>
      <w:r w:rsidRPr="00DE0881">
        <w:rPr>
          <w:rFonts w:cs="David"/>
          <w:rtl/>
        </w:rPr>
        <w:t>,</w:t>
      </w:r>
      <w:r w:rsidRPr="00DE0881">
        <w:rPr>
          <w:rFonts w:cs="David" w:hint="cs"/>
          <w:rtl/>
        </w:rPr>
        <w:t xml:space="preserve"> המכללה האקדמית בית ברל, </w:t>
      </w:r>
      <w:r w:rsidRPr="00DE0881">
        <w:rPr>
          <w:rStyle w:val="HTML"/>
          <w:rFonts w:ascii="Times New Roman" w:hAnsi="Times New Roman" w:cs="David"/>
          <w:b/>
          <w:bCs/>
          <w:sz w:val="24"/>
          <w:szCs w:val="24"/>
          <w:rtl/>
        </w:rPr>
        <w:t>יחסי הגומלין בין הדרג מדיני למערכת הביטחון כפי שבא לידי ביטוי בפיקוח ובביקורת</w:t>
      </w:r>
    </w:p>
    <w:p w:rsidR="00066CFF" w:rsidRDefault="00066CFF" w:rsidP="006254E0">
      <w:pPr>
        <w:spacing w:beforeLines="60" w:afterLines="60"/>
        <w:rPr>
          <w:rFonts w:cs="David" w:hint="cs"/>
          <w:rtl/>
        </w:rPr>
      </w:pPr>
    </w:p>
    <w:p w:rsidR="00904E14" w:rsidRDefault="00904E14" w:rsidP="006254E0">
      <w:pPr>
        <w:spacing w:beforeLines="60" w:afterLines="60"/>
        <w:rPr>
          <w:rFonts w:cs="David" w:hint="cs"/>
          <w:rtl/>
        </w:rPr>
      </w:pPr>
      <w:r>
        <w:rPr>
          <w:rFonts w:cs="David" w:hint="cs"/>
          <w:rtl/>
        </w:rPr>
        <w:t xml:space="preserve">15:15-14:30 </w:t>
      </w:r>
      <w:r>
        <w:rPr>
          <w:rFonts w:cs="David" w:hint="cs"/>
          <w:rtl/>
        </w:rPr>
        <w:tab/>
        <w:t>ארוחת צהרים</w:t>
      </w:r>
    </w:p>
    <w:p w:rsidR="00904E14" w:rsidRDefault="00904E14" w:rsidP="006254E0">
      <w:pPr>
        <w:spacing w:beforeLines="60" w:afterLines="60"/>
        <w:rPr>
          <w:rFonts w:cs="David" w:hint="cs"/>
          <w:rtl/>
        </w:rPr>
      </w:pPr>
    </w:p>
    <w:p w:rsidR="00234FEA" w:rsidRDefault="00904E14" w:rsidP="00904E14">
      <w:pPr>
        <w:spacing w:beforeLines="60" w:afterLines="60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15</w:t>
      </w:r>
      <w:r w:rsidR="00234FEA">
        <w:rPr>
          <w:rFonts w:cs="David" w:hint="cs"/>
          <w:b/>
          <w:bCs/>
          <w:sz w:val="28"/>
          <w:szCs w:val="28"/>
          <w:rtl/>
        </w:rPr>
        <w:t>:</w:t>
      </w:r>
      <w:r>
        <w:rPr>
          <w:rFonts w:cs="David" w:hint="cs"/>
          <w:b/>
          <w:bCs/>
          <w:sz w:val="28"/>
          <w:szCs w:val="28"/>
          <w:rtl/>
        </w:rPr>
        <w:t>45</w:t>
      </w:r>
      <w:r w:rsidR="00465DBF">
        <w:rPr>
          <w:rFonts w:cs="David" w:hint="cs"/>
          <w:b/>
          <w:bCs/>
          <w:sz w:val="28"/>
          <w:szCs w:val="28"/>
          <w:rtl/>
        </w:rPr>
        <w:t>-1</w:t>
      </w:r>
      <w:r w:rsidR="00234FEA">
        <w:rPr>
          <w:rFonts w:cs="David" w:hint="cs"/>
          <w:b/>
          <w:bCs/>
          <w:sz w:val="28"/>
          <w:szCs w:val="28"/>
          <w:rtl/>
        </w:rPr>
        <w:t>5:15</w:t>
      </w:r>
      <w:r w:rsidR="00FC42FE">
        <w:rPr>
          <w:rFonts w:cs="David" w:hint="cs"/>
          <w:b/>
          <w:bCs/>
          <w:sz w:val="28"/>
          <w:szCs w:val="28"/>
          <w:rtl/>
        </w:rPr>
        <w:t xml:space="preserve"> </w:t>
      </w:r>
      <w:r w:rsidR="00465DBF">
        <w:rPr>
          <w:rFonts w:cs="David" w:hint="cs"/>
          <w:b/>
          <w:bCs/>
          <w:sz w:val="28"/>
          <w:szCs w:val="28"/>
          <w:rtl/>
        </w:rPr>
        <w:t xml:space="preserve">: </w:t>
      </w:r>
      <w:r w:rsidR="006254E0" w:rsidRPr="005D174D">
        <w:rPr>
          <w:rFonts w:cs="David" w:hint="cs"/>
          <w:b/>
          <w:bCs/>
          <w:sz w:val="28"/>
          <w:szCs w:val="28"/>
          <w:rtl/>
        </w:rPr>
        <w:t xml:space="preserve">מליאה מס' </w:t>
      </w:r>
      <w:r w:rsidR="006254E0">
        <w:rPr>
          <w:rFonts w:cs="David" w:hint="cs"/>
          <w:b/>
          <w:bCs/>
          <w:sz w:val="28"/>
          <w:szCs w:val="28"/>
          <w:rtl/>
        </w:rPr>
        <w:t>2</w:t>
      </w:r>
      <w:r w:rsidR="006254E0" w:rsidRPr="005D174D">
        <w:rPr>
          <w:rFonts w:cs="David"/>
          <w:b/>
          <w:bCs/>
          <w:sz w:val="28"/>
          <w:szCs w:val="28"/>
          <w:rtl/>
        </w:rPr>
        <w:t>–</w:t>
      </w:r>
      <w:r w:rsidR="006254E0" w:rsidRPr="005D174D">
        <w:rPr>
          <w:rFonts w:cs="David" w:hint="cs"/>
          <w:b/>
          <w:bCs/>
          <w:sz w:val="28"/>
          <w:szCs w:val="28"/>
          <w:rtl/>
        </w:rPr>
        <w:t xml:space="preserve"> </w:t>
      </w:r>
      <w:r w:rsidR="006254E0" w:rsidRPr="00234FEA">
        <w:rPr>
          <w:rFonts w:cs="David" w:hint="cs"/>
          <w:sz w:val="28"/>
          <w:szCs w:val="28"/>
          <w:rtl/>
        </w:rPr>
        <w:t>הרצאת</w:t>
      </w:r>
      <w:r w:rsidR="006254E0" w:rsidRPr="006254E0">
        <w:rPr>
          <w:rFonts w:cs="David" w:hint="cs"/>
          <w:sz w:val="28"/>
          <w:szCs w:val="28"/>
          <w:rtl/>
        </w:rPr>
        <w:t xml:space="preserve"> </w:t>
      </w:r>
      <w:r w:rsidR="006254E0" w:rsidRPr="00234FEA">
        <w:rPr>
          <w:rFonts w:cs="David" w:hint="cs"/>
          <w:sz w:val="28"/>
          <w:szCs w:val="28"/>
          <w:rtl/>
        </w:rPr>
        <w:t xml:space="preserve">סיום, השר משה (בוגי) יעלון,  </w:t>
      </w:r>
    </w:p>
    <w:p w:rsidR="00234FEA" w:rsidRDefault="00234FEA" w:rsidP="00234FEA">
      <w:pPr>
        <w:spacing w:beforeLines="60" w:afterLines="60"/>
        <w:rPr>
          <w:rFonts w:cs="David" w:hint="cs"/>
          <w:sz w:val="28"/>
          <w:szCs w:val="28"/>
          <w:rtl/>
        </w:rPr>
      </w:pPr>
    </w:p>
    <w:p w:rsidR="00FC0469" w:rsidRDefault="00904E14" w:rsidP="00FC0469">
      <w:pPr>
        <w:spacing w:beforeLines="60" w:afterLines="6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16</w:t>
      </w:r>
      <w:r w:rsidR="00234FEA" w:rsidRPr="00234FEA">
        <w:rPr>
          <w:rFonts w:cs="David" w:hint="cs"/>
          <w:b/>
          <w:bCs/>
          <w:sz w:val="28"/>
          <w:szCs w:val="28"/>
          <w:rtl/>
        </w:rPr>
        <w:t>:30-</w:t>
      </w:r>
      <w:r>
        <w:rPr>
          <w:rFonts w:cs="David" w:hint="cs"/>
          <w:b/>
          <w:bCs/>
          <w:sz w:val="28"/>
          <w:szCs w:val="28"/>
          <w:rtl/>
        </w:rPr>
        <w:t>15</w:t>
      </w:r>
      <w:r w:rsidR="00234FEA" w:rsidRPr="00234FEA">
        <w:rPr>
          <w:rFonts w:cs="David" w:hint="cs"/>
          <w:b/>
          <w:bCs/>
          <w:sz w:val="28"/>
          <w:szCs w:val="28"/>
          <w:rtl/>
        </w:rPr>
        <w:t>:</w:t>
      </w:r>
      <w:r>
        <w:rPr>
          <w:rFonts w:cs="David" w:hint="cs"/>
          <w:b/>
          <w:bCs/>
          <w:sz w:val="28"/>
          <w:szCs w:val="28"/>
          <w:rtl/>
        </w:rPr>
        <w:t>45</w:t>
      </w:r>
      <w:r w:rsidR="00BC53B4">
        <w:rPr>
          <w:rFonts w:cs="David" w:hint="cs"/>
          <w:b/>
          <w:bCs/>
          <w:sz w:val="28"/>
          <w:szCs w:val="28"/>
          <w:rtl/>
        </w:rPr>
        <w:t xml:space="preserve"> : מליאה מס' 3 --  אסיפת יסוד של אגודת חוקרי צבא-חברה </w:t>
      </w:r>
    </w:p>
    <w:p w:rsidR="00234FEA" w:rsidRDefault="00FC0469" w:rsidP="00FC0469">
      <w:pPr>
        <w:spacing w:beforeLines="60" w:afterLines="6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ab/>
      </w:r>
      <w:r w:rsidR="00BC53B4">
        <w:rPr>
          <w:rFonts w:cs="David" w:hint="cs"/>
          <w:b/>
          <w:bCs/>
          <w:sz w:val="28"/>
          <w:szCs w:val="28"/>
          <w:rtl/>
        </w:rPr>
        <w:t>בישראל</w:t>
      </w:r>
    </w:p>
    <w:p w:rsidR="00F351EF" w:rsidRDefault="00F351EF" w:rsidP="00FC0469">
      <w:pPr>
        <w:spacing w:beforeLines="60" w:afterLines="60"/>
        <w:rPr>
          <w:rFonts w:cs="David" w:hint="cs"/>
          <w:b/>
          <w:bCs/>
          <w:sz w:val="28"/>
          <w:szCs w:val="28"/>
          <w:rtl/>
        </w:rPr>
      </w:pPr>
    </w:p>
    <w:p w:rsidR="00FC0469" w:rsidRDefault="00F351EF" w:rsidP="00CF3418">
      <w:pPr>
        <w:spacing w:beforeLines="60" w:afterLines="6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16</w:t>
      </w:r>
      <w:r w:rsidRPr="00234FEA">
        <w:rPr>
          <w:rFonts w:cs="David" w:hint="cs"/>
          <w:b/>
          <w:bCs/>
          <w:sz w:val="28"/>
          <w:szCs w:val="28"/>
          <w:rtl/>
        </w:rPr>
        <w:t>:30</w:t>
      </w:r>
      <w:r>
        <w:rPr>
          <w:rFonts w:cs="David" w:hint="cs"/>
          <w:b/>
          <w:bCs/>
          <w:sz w:val="28"/>
          <w:szCs w:val="28"/>
          <w:rtl/>
        </w:rPr>
        <w:t xml:space="preserve"> :             מושב  נעילה.</w:t>
      </w:r>
    </w:p>
    <w:p w:rsidR="00FC0469" w:rsidRDefault="00FC0469" w:rsidP="00FC0469">
      <w:pPr>
        <w:spacing w:beforeLines="60" w:afterLines="60"/>
        <w:rPr>
          <w:rFonts w:cs="David" w:hint="cs"/>
          <w:b/>
          <w:bCs/>
          <w:sz w:val="28"/>
          <w:szCs w:val="28"/>
          <w:rtl/>
        </w:rPr>
      </w:pPr>
    </w:p>
    <w:sectPr w:rsidR="00FC0469" w:rsidSect="006019C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B9" w:rsidRDefault="00FC45B9">
      <w:r>
        <w:separator/>
      </w:r>
    </w:p>
  </w:endnote>
  <w:endnote w:type="continuationSeparator" w:id="0">
    <w:p w:rsidR="00FC45B9" w:rsidRDefault="00FC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David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B9" w:rsidRDefault="00FC45B9">
      <w:r>
        <w:separator/>
      </w:r>
    </w:p>
  </w:footnote>
  <w:footnote w:type="continuationSeparator" w:id="0">
    <w:p w:rsidR="00FC45B9" w:rsidRDefault="00FC45B9">
      <w:r>
        <w:continuationSeparator/>
      </w:r>
    </w:p>
  </w:footnote>
  <w:footnote w:id="1">
    <w:p w:rsidR="00354695" w:rsidRPr="00354695" w:rsidRDefault="00354695">
      <w:pPr>
        <w:pStyle w:val="a3"/>
        <w:rPr>
          <w:rFonts w:hint="cs"/>
          <w:sz w:val="18"/>
          <w:szCs w:val="18"/>
          <w:rtl/>
        </w:rPr>
      </w:pPr>
      <w:r w:rsidRPr="00354695">
        <w:rPr>
          <w:rStyle w:val="a5"/>
        </w:rPr>
        <w:footnoteRef/>
      </w:r>
      <w:r w:rsidRPr="00354695">
        <w:rPr>
          <w:rtl/>
        </w:rPr>
        <w:t xml:space="preserve"> </w:t>
      </w:r>
      <w:r w:rsidRPr="00354695">
        <w:t xml:space="preserve"> </w:t>
      </w:r>
      <w:r w:rsidRPr="00354695">
        <w:rPr>
          <w:rFonts w:hint="cs"/>
          <w:sz w:val="18"/>
          <w:szCs w:val="18"/>
          <w:rtl/>
        </w:rPr>
        <w:t xml:space="preserve">תכנית זו </w:t>
      </w:r>
      <w:r w:rsidRPr="00354695">
        <w:rPr>
          <w:rFonts w:hint="cs"/>
          <w:sz w:val="18"/>
          <w:szCs w:val="18"/>
          <w:u w:val="single"/>
          <w:rtl/>
        </w:rPr>
        <w:t>איננה</w:t>
      </w:r>
      <w:r w:rsidRPr="00354695">
        <w:rPr>
          <w:rFonts w:hint="cs"/>
          <w:sz w:val="18"/>
          <w:szCs w:val="18"/>
          <w:rtl/>
        </w:rPr>
        <w:t xml:space="preserve"> כוללת את אירועי הפתיחה, הערב החגיגי ואירועי הנעילה של הכנס.  פרטים על כך יישלחו בנפרד, בקרוב.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69" w:rsidRDefault="00FC0469">
    <w:pPr>
      <w:pStyle w:val="a9"/>
      <w:jc w:val="center"/>
    </w:pPr>
    <w:fldSimple w:instr=" PAGE   \* MERGEFORMAT ">
      <w:r w:rsidR="00FC45B9">
        <w:rPr>
          <w:noProof/>
          <w:rtl/>
        </w:rPr>
        <w:t>1</w:t>
      </w:r>
    </w:fldSimple>
  </w:p>
  <w:p w:rsidR="00FC0469" w:rsidRDefault="00FC04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786"/>
    <w:multiLevelType w:val="hybridMultilevel"/>
    <w:tmpl w:val="E6A259F8"/>
    <w:lvl w:ilvl="0" w:tplc="23F00B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5717A"/>
    <w:multiLevelType w:val="hybridMultilevel"/>
    <w:tmpl w:val="D3A2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622B9"/>
    <w:multiLevelType w:val="hybridMultilevel"/>
    <w:tmpl w:val="948C388E"/>
    <w:lvl w:ilvl="0" w:tplc="38E8A8A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96ED2"/>
    <w:multiLevelType w:val="hybridMultilevel"/>
    <w:tmpl w:val="FEE41F2C"/>
    <w:lvl w:ilvl="0" w:tplc="A85203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EAB"/>
    <w:multiLevelType w:val="hybridMultilevel"/>
    <w:tmpl w:val="E5A80328"/>
    <w:lvl w:ilvl="0" w:tplc="0C9C38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36B"/>
    <w:multiLevelType w:val="hybridMultilevel"/>
    <w:tmpl w:val="DA4C1454"/>
    <w:lvl w:ilvl="0" w:tplc="93E8A8C4">
      <w:start w:val="1"/>
      <w:numFmt w:val="hebrew1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0843C4"/>
    <w:multiLevelType w:val="hybridMultilevel"/>
    <w:tmpl w:val="F2AA0640"/>
    <w:lvl w:ilvl="0" w:tplc="360490D2">
      <w:start w:val="1"/>
      <w:numFmt w:val="hebrew1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C2E4ED7"/>
    <w:multiLevelType w:val="hybridMultilevel"/>
    <w:tmpl w:val="76EC9C22"/>
    <w:lvl w:ilvl="0" w:tplc="302C8080">
      <w:start w:val="1"/>
      <w:numFmt w:val="hebrew1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8">
    <w:nsid w:val="21B310C3"/>
    <w:multiLevelType w:val="hybridMultilevel"/>
    <w:tmpl w:val="15F006C0"/>
    <w:lvl w:ilvl="0" w:tplc="ECCC16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3CDD"/>
    <w:multiLevelType w:val="hybridMultilevel"/>
    <w:tmpl w:val="DD827F0A"/>
    <w:lvl w:ilvl="0" w:tplc="77546980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A425B65"/>
    <w:multiLevelType w:val="hybridMultilevel"/>
    <w:tmpl w:val="F4F02C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D4660"/>
    <w:multiLevelType w:val="hybridMultilevel"/>
    <w:tmpl w:val="F27654E6"/>
    <w:lvl w:ilvl="0" w:tplc="987EABF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07A3D"/>
    <w:multiLevelType w:val="hybridMultilevel"/>
    <w:tmpl w:val="326601D8"/>
    <w:lvl w:ilvl="0" w:tplc="5C1AAC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A7951"/>
    <w:multiLevelType w:val="hybridMultilevel"/>
    <w:tmpl w:val="5FF80098"/>
    <w:lvl w:ilvl="0" w:tplc="0F906FD2">
      <w:start w:val="1"/>
      <w:numFmt w:val="hebrew1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4C63286"/>
    <w:multiLevelType w:val="hybridMultilevel"/>
    <w:tmpl w:val="56D465C6"/>
    <w:lvl w:ilvl="0" w:tplc="60924C7A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>
    <w:nsid w:val="4CF1116C"/>
    <w:multiLevelType w:val="hybridMultilevel"/>
    <w:tmpl w:val="E9C60146"/>
    <w:lvl w:ilvl="0" w:tplc="7DF8FA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81058"/>
    <w:multiLevelType w:val="hybridMultilevel"/>
    <w:tmpl w:val="C8CA8B66"/>
    <w:lvl w:ilvl="0" w:tplc="7864F80E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4D233F"/>
    <w:multiLevelType w:val="hybridMultilevel"/>
    <w:tmpl w:val="2492655A"/>
    <w:lvl w:ilvl="0" w:tplc="D8D02978">
      <w:start w:val="1"/>
      <w:numFmt w:val="hebrew1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FA5254"/>
    <w:multiLevelType w:val="hybridMultilevel"/>
    <w:tmpl w:val="25966666"/>
    <w:lvl w:ilvl="0" w:tplc="8CFE6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97816"/>
    <w:multiLevelType w:val="hybridMultilevel"/>
    <w:tmpl w:val="62FCD5BA"/>
    <w:lvl w:ilvl="0" w:tplc="C3F4D88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0">
    <w:nsid w:val="71B73DBC"/>
    <w:multiLevelType w:val="hybridMultilevel"/>
    <w:tmpl w:val="3EA2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D404F"/>
    <w:multiLevelType w:val="hybridMultilevel"/>
    <w:tmpl w:val="C33C4668"/>
    <w:lvl w:ilvl="0" w:tplc="040D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B2214"/>
    <w:multiLevelType w:val="hybridMultilevel"/>
    <w:tmpl w:val="0CBA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A02DC"/>
    <w:multiLevelType w:val="hybridMultilevel"/>
    <w:tmpl w:val="FCD87FA8"/>
    <w:lvl w:ilvl="0" w:tplc="81EE03D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21"/>
  </w:num>
  <w:num w:numId="7">
    <w:abstractNumId w:val="10"/>
  </w:num>
  <w:num w:numId="8">
    <w:abstractNumId w:val="2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9"/>
  </w:num>
  <w:num w:numId="15">
    <w:abstractNumId w:val="14"/>
  </w:num>
  <w:num w:numId="16">
    <w:abstractNumId w:val="7"/>
  </w:num>
  <w:num w:numId="17">
    <w:abstractNumId w:val="5"/>
  </w:num>
  <w:num w:numId="18">
    <w:abstractNumId w:val="6"/>
  </w:num>
  <w:num w:numId="19">
    <w:abstractNumId w:val="17"/>
  </w:num>
  <w:num w:numId="20">
    <w:abstractNumId w:val="3"/>
  </w:num>
  <w:num w:numId="21">
    <w:abstractNumId w:val="8"/>
  </w:num>
  <w:num w:numId="22">
    <w:abstractNumId w:val="12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9CE"/>
    <w:rsid w:val="000039F3"/>
    <w:rsid w:val="00011905"/>
    <w:rsid w:val="0002624A"/>
    <w:rsid w:val="000518A7"/>
    <w:rsid w:val="00051A26"/>
    <w:rsid w:val="00066CFF"/>
    <w:rsid w:val="00077183"/>
    <w:rsid w:val="00083BF0"/>
    <w:rsid w:val="00086089"/>
    <w:rsid w:val="000979DD"/>
    <w:rsid w:val="000A4CAA"/>
    <w:rsid w:val="000B1E66"/>
    <w:rsid w:val="000B799F"/>
    <w:rsid w:val="000D4210"/>
    <w:rsid w:val="000E3066"/>
    <w:rsid w:val="000E65EC"/>
    <w:rsid w:val="000E6FBB"/>
    <w:rsid w:val="000F52E5"/>
    <w:rsid w:val="00104C7F"/>
    <w:rsid w:val="00105D00"/>
    <w:rsid w:val="0011742E"/>
    <w:rsid w:val="001307F7"/>
    <w:rsid w:val="001328AC"/>
    <w:rsid w:val="00140FFF"/>
    <w:rsid w:val="00145C39"/>
    <w:rsid w:val="001611CD"/>
    <w:rsid w:val="00166870"/>
    <w:rsid w:val="001B067A"/>
    <w:rsid w:val="001B423D"/>
    <w:rsid w:val="001C3A2E"/>
    <w:rsid w:val="001D1BC7"/>
    <w:rsid w:val="001D5E24"/>
    <w:rsid w:val="001E6D6A"/>
    <w:rsid w:val="001F1E05"/>
    <w:rsid w:val="001F2A3C"/>
    <w:rsid w:val="001F58B8"/>
    <w:rsid w:val="002258BE"/>
    <w:rsid w:val="00226191"/>
    <w:rsid w:val="002263C3"/>
    <w:rsid w:val="00231F5D"/>
    <w:rsid w:val="00234FEA"/>
    <w:rsid w:val="002411B6"/>
    <w:rsid w:val="00241D2D"/>
    <w:rsid w:val="00242B6A"/>
    <w:rsid w:val="00246E9E"/>
    <w:rsid w:val="002535B6"/>
    <w:rsid w:val="00257853"/>
    <w:rsid w:val="002755FD"/>
    <w:rsid w:val="002764BA"/>
    <w:rsid w:val="00285D84"/>
    <w:rsid w:val="002A08F7"/>
    <w:rsid w:val="002A2EF4"/>
    <w:rsid w:val="002C51C9"/>
    <w:rsid w:val="002D2B4E"/>
    <w:rsid w:val="002E5A3F"/>
    <w:rsid w:val="002F107C"/>
    <w:rsid w:val="002F64E6"/>
    <w:rsid w:val="00304BFE"/>
    <w:rsid w:val="003054EF"/>
    <w:rsid w:val="00310FDE"/>
    <w:rsid w:val="0031105B"/>
    <w:rsid w:val="00311F12"/>
    <w:rsid w:val="003163BB"/>
    <w:rsid w:val="00317204"/>
    <w:rsid w:val="00320FB0"/>
    <w:rsid w:val="0032603A"/>
    <w:rsid w:val="00327F4F"/>
    <w:rsid w:val="0035400F"/>
    <w:rsid w:val="00354695"/>
    <w:rsid w:val="0036193F"/>
    <w:rsid w:val="00365BC9"/>
    <w:rsid w:val="003708E0"/>
    <w:rsid w:val="00370E5F"/>
    <w:rsid w:val="00380E48"/>
    <w:rsid w:val="00393064"/>
    <w:rsid w:val="0039754A"/>
    <w:rsid w:val="003A6716"/>
    <w:rsid w:val="003C34CA"/>
    <w:rsid w:val="003C51B6"/>
    <w:rsid w:val="003D3821"/>
    <w:rsid w:val="003D6D1D"/>
    <w:rsid w:val="003E0B48"/>
    <w:rsid w:val="003E51F2"/>
    <w:rsid w:val="0042033A"/>
    <w:rsid w:val="004243BF"/>
    <w:rsid w:val="00436223"/>
    <w:rsid w:val="004400B6"/>
    <w:rsid w:val="00442B1B"/>
    <w:rsid w:val="00461449"/>
    <w:rsid w:val="004634D3"/>
    <w:rsid w:val="00465DBF"/>
    <w:rsid w:val="0046644C"/>
    <w:rsid w:val="00480534"/>
    <w:rsid w:val="00482533"/>
    <w:rsid w:val="004954B6"/>
    <w:rsid w:val="004A4D4F"/>
    <w:rsid w:val="004A7B4C"/>
    <w:rsid w:val="004B40F1"/>
    <w:rsid w:val="004D3FE0"/>
    <w:rsid w:val="004D5D4E"/>
    <w:rsid w:val="004E010C"/>
    <w:rsid w:val="004E1695"/>
    <w:rsid w:val="005042A9"/>
    <w:rsid w:val="00507397"/>
    <w:rsid w:val="00516B7B"/>
    <w:rsid w:val="005213EA"/>
    <w:rsid w:val="00521506"/>
    <w:rsid w:val="005231F0"/>
    <w:rsid w:val="005256DC"/>
    <w:rsid w:val="00532505"/>
    <w:rsid w:val="00533497"/>
    <w:rsid w:val="00535127"/>
    <w:rsid w:val="00536C48"/>
    <w:rsid w:val="00542039"/>
    <w:rsid w:val="00542F15"/>
    <w:rsid w:val="005447A5"/>
    <w:rsid w:val="00560241"/>
    <w:rsid w:val="00564FDC"/>
    <w:rsid w:val="00576F43"/>
    <w:rsid w:val="005824B6"/>
    <w:rsid w:val="005933E3"/>
    <w:rsid w:val="005B010A"/>
    <w:rsid w:val="005B12D0"/>
    <w:rsid w:val="005B4347"/>
    <w:rsid w:val="005B76BE"/>
    <w:rsid w:val="005C0506"/>
    <w:rsid w:val="005D174D"/>
    <w:rsid w:val="005E3FA0"/>
    <w:rsid w:val="005E494E"/>
    <w:rsid w:val="005E68AD"/>
    <w:rsid w:val="005F0428"/>
    <w:rsid w:val="005F29BB"/>
    <w:rsid w:val="006019CE"/>
    <w:rsid w:val="00601E23"/>
    <w:rsid w:val="00613151"/>
    <w:rsid w:val="00620459"/>
    <w:rsid w:val="00621CCF"/>
    <w:rsid w:val="006254E0"/>
    <w:rsid w:val="006536BF"/>
    <w:rsid w:val="00661912"/>
    <w:rsid w:val="00661F59"/>
    <w:rsid w:val="00671640"/>
    <w:rsid w:val="00677F90"/>
    <w:rsid w:val="006841DE"/>
    <w:rsid w:val="006866EA"/>
    <w:rsid w:val="0069247E"/>
    <w:rsid w:val="006B1789"/>
    <w:rsid w:val="006D0265"/>
    <w:rsid w:val="006D7BFC"/>
    <w:rsid w:val="006E09FA"/>
    <w:rsid w:val="006F7DFC"/>
    <w:rsid w:val="0072240B"/>
    <w:rsid w:val="007359A1"/>
    <w:rsid w:val="007374D1"/>
    <w:rsid w:val="00751C08"/>
    <w:rsid w:val="00753556"/>
    <w:rsid w:val="007644EE"/>
    <w:rsid w:val="00776647"/>
    <w:rsid w:val="007956C1"/>
    <w:rsid w:val="007A6908"/>
    <w:rsid w:val="007B0462"/>
    <w:rsid w:val="007B225A"/>
    <w:rsid w:val="007C273C"/>
    <w:rsid w:val="007C3502"/>
    <w:rsid w:val="007C3D55"/>
    <w:rsid w:val="007D1BD2"/>
    <w:rsid w:val="007D6AFA"/>
    <w:rsid w:val="007D71EF"/>
    <w:rsid w:val="007F32C5"/>
    <w:rsid w:val="00805B6F"/>
    <w:rsid w:val="00824148"/>
    <w:rsid w:val="008260AD"/>
    <w:rsid w:val="00827E35"/>
    <w:rsid w:val="00840FD6"/>
    <w:rsid w:val="008419FC"/>
    <w:rsid w:val="00851BA5"/>
    <w:rsid w:val="008543F2"/>
    <w:rsid w:val="00860D51"/>
    <w:rsid w:val="0086315A"/>
    <w:rsid w:val="00866D74"/>
    <w:rsid w:val="00873382"/>
    <w:rsid w:val="0088702B"/>
    <w:rsid w:val="008A4A80"/>
    <w:rsid w:val="008B04F3"/>
    <w:rsid w:val="008B146D"/>
    <w:rsid w:val="008B502B"/>
    <w:rsid w:val="008D4245"/>
    <w:rsid w:val="008E5457"/>
    <w:rsid w:val="008E742C"/>
    <w:rsid w:val="008E7790"/>
    <w:rsid w:val="008F2DF6"/>
    <w:rsid w:val="008F3A15"/>
    <w:rsid w:val="00901F35"/>
    <w:rsid w:val="00904E14"/>
    <w:rsid w:val="009074F9"/>
    <w:rsid w:val="009119FF"/>
    <w:rsid w:val="00923C89"/>
    <w:rsid w:val="009342DB"/>
    <w:rsid w:val="0095047A"/>
    <w:rsid w:val="0095228A"/>
    <w:rsid w:val="009533EE"/>
    <w:rsid w:val="00957BA2"/>
    <w:rsid w:val="00966142"/>
    <w:rsid w:val="00971F39"/>
    <w:rsid w:val="00977853"/>
    <w:rsid w:val="009811EE"/>
    <w:rsid w:val="009A5799"/>
    <w:rsid w:val="009A61AF"/>
    <w:rsid w:val="009C6E3D"/>
    <w:rsid w:val="009E05B4"/>
    <w:rsid w:val="009F05F5"/>
    <w:rsid w:val="009F3A5A"/>
    <w:rsid w:val="009F3D63"/>
    <w:rsid w:val="009F408F"/>
    <w:rsid w:val="00A0166E"/>
    <w:rsid w:val="00A11805"/>
    <w:rsid w:val="00A1717B"/>
    <w:rsid w:val="00A1755D"/>
    <w:rsid w:val="00A17A6B"/>
    <w:rsid w:val="00A31F25"/>
    <w:rsid w:val="00A57337"/>
    <w:rsid w:val="00A63536"/>
    <w:rsid w:val="00A67431"/>
    <w:rsid w:val="00A8151A"/>
    <w:rsid w:val="00A816DD"/>
    <w:rsid w:val="00A828BC"/>
    <w:rsid w:val="00A8587D"/>
    <w:rsid w:val="00A906EC"/>
    <w:rsid w:val="00A924E7"/>
    <w:rsid w:val="00AA15AD"/>
    <w:rsid w:val="00AA4D11"/>
    <w:rsid w:val="00AB0EA0"/>
    <w:rsid w:val="00AB1DB5"/>
    <w:rsid w:val="00AB2E1E"/>
    <w:rsid w:val="00AC1994"/>
    <w:rsid w:val="00AD1D61"/>
    <w:rsid w:val="00AE404E"/>
    <w:rsid w:val="00B1036D"/>
    <w:rsid w:val="00B1331F"/>
    <w:rsid w:val="00B1563F"/>
    <w:rsid w:val="00B430DA"/>
    <w:rsid w:val="00B43664"/>
    <w:rsid w:val="00B44DB4"/>
    <w:rsid w:val="00B50B0C"/>
    <w:rsid w:val="00B564BB"/>
    <w:rsid w:val="00B70C3F"/>
    <w:rsid w:val="00B834F0"/>
    <w:rsid w:val="00B871F0"/>
    <w:rsid w:val="00BA6478"/>
    <w:rsid w:val="00BB2ABF"/>
    <w:rsid w:val="00BB2DFD"/>
    <w:rsid w:val="00BB520D"/>
    <w:rsid w:val="00BC4057"/>
    <w:rsid w:val="00BC53B4"/>
    <w:rsid w:val="00BD2845"/>
    <w:rsid w:val="00BD2A08"/>
    <w:rsid w:val="00BE3ED5"/>
    <w:rsid w:val="00C00037"/>
    <w:rsid w:val="00C25D49"/>
    <w:rsid w:val="00C33E4C"/>
    <w:rsid w:val="00C35A8C"/>
    <w:rsid w:val="00C42514"/>
    <w:rsid w:val="00C44C26"/>
    <w:rsid w:val="00C54938"/>
    <w:rsid w:val="00C55CD2"/>
    <w:rsid w:val="00C71758"/>
    <w:rsid w:val="00C7299C"/>
    <w:rsid w:val="00C72ED0"/>
    <w:rsid w:val="00C759AE"/>
    <w:rsid w:val="00C82C2F"/>
    <w:rsid w:val="00C83FBA"/>
    <w:rsid w:val="00C84BE3"/>
    <w:rsid w:val="00C857A9"/>
    <w:rsid w:val="00CA2960"/>
    <w:rsid w:val="00CB3FCB"/>
    <w:rsid w:val="00CC7791"/>
    <w:rsid w:val="00CD0362"/>
    <w:rsid w:val="00CD0EFB"/>
    <w:rsid w:val="00CD642E"/>
    <w:rsid w:val="00CE50D4"/>
    <w:rsid w:val="00CE7060"/>
    <w:rsid w:val="00CF1F31"/>
    <w:rsid w:val="00CF3418"/>
    <w:rsid w:val="00CF4EE3"/>
    <w:rsid w:val="00CF5C53"/>
    <w:rsid w:val="00D07773"/>
    <w:rsid w:val="00D152D9"/>
    <w:rsid w:val="00D17A4B"/>
    <w:rsid w:val="00D17F9D"/>
    <w:rsid w:val="00D24FED"/>
    <w:rsid w:val="00D2653B"/>
    <w:rsid w:val="00D270DA"/>
    <w:rsid w:val="00D271A2"/>
    <w:rsid w:val="00D364A5"/>
    <w:rsid w:val="00D404D8"/>
    <w:rsid w:val="00D41014"/>
    <w:rsid w:val="00D503D2"/>
    <w:rsid w:val="00D53D4D"/>
    <w:rsid w:val="00D54558"/>
    <w:rsid w:val="00D60336"/>
    <w:rsid w:val="00D70D68"/>
    <w:rsid w:val="00D803C4"/>
    <w:rsid w:val="00D85E5A"/>
    <w:rsid w:val="00D85E97"/>
    <w:rsid w:val="00D91C1E"/>
    <w:rsid w:val="00D96A0F"/>
    <w:rsid w:val="00D96AF1"/>
    <w:rsid w:val="00D971E0"/>
    <w:rsid w:val="00DA339D"/>
    <w:rsid w:val="00DB7727"/>
    <w:rsid w:val="00DC2CC2"/>
    <w:rsid w:val="00DC43ED"/>
    <w:rsid w:val="00DD1CF9"/>
    <w:rsid w:val="00DD2D2E"/>
    <w:rsid w:val="00DD3736"/>
    <w:rsid w:val="00DE0881"/>
    <w:rsid w:val="00E004FD"/>
    <w:rsid w:val="00E04222"/>
    <w:rsid w:val="00E04682"/>
    <w:rsid w:val="00E10350"/>
    <w:rsid w:val="00E11187"/>
    <w:rsid w:val="00E14FEC"/>
    <w:rsid w:val="00E2523C"/>
    <w:rsid w:val="00E3317B"/>
    <w:rsid w:val="00E33858"/>
    <w:rsid w:val="00E3436B"/>
    <w:rsid w:val="00E34E1C"/>
    <w:rsid w:val="00E37D7F"/>
    <w:rsid w:val="00E47624"/>
    <w:rsid w:val="00E5545E"/>
    <w:rsid w:val="00E70366"/>
    <w:rsid w:val="00E74D11"/>
    <w:rsid w:val="00E80CD1"/>
    <w:rsid w:val="00EA01AC"/>
    <w:rsid w:val="00EA095D"/>
    <w:rsid w:val="00EA0CE8"/>
    <w:rsid w:val="00EC17C3"/>
    <w:rsid w:val="00EC3B88"/>
    <w:rsid w:val="00EC4D34"/>
    <w:rsid w:val="00EE6799"/>
    <w:rsid w:val="00EF40A6"/>
    <w:rsid w:val="00F351EF"/>
    <w:rsid w:val="00F54CA0"/>
    <w:rsid w:val="00F64B3C"/>
    <w:rsid w:val="00F7626A"/>
    <w:rsid w:val="00F95B4B"/>
    <w:rsid w:val="00FC0469"/>
    <w:rsid w:val="00FC42FE"/>
    <w:rsid w:val="00FC45B9"/>
    <w:rsid w:val="00FC5CCB"/>
    <w:rsid w:val="00FD120B"/>
    <w:rsid w:val="00FD3AF6"/>
    <w:rsid w:val="00FD3E3F"/>
    <w:rsid w:val="00FD5E68"/>
    <w:rsid w:val="00FD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F107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sid w:val="00507397"/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aliases w:val=" תו"/>
    <w:basedOn w:val="a"/>
    <w:link w:val="a4"/>
    <w:semiHidden/>
    <w:rsid w:val="00507397"/>
  </w:style>
  <w:style w:type="character" w:styleId="a5">
    <w:name w:val="footnote reference"/>
    <w:semiHidden/>
    <w:rsid w:val="00507397"/>
    <w:rPr>
      <w:vertAlign w:val="superscript"/>
    </w:rPr>
  </w:style>
  <w:style w:type="character" w:customStyle="1" w:styleId="a4">
    <w:name w:val="טקסט הערת שוליים תו"/>
    <w:aliases w:val=" תו תו"/>
    <w:link w:val="a3"/>
    <w:semiHidden/>
    <w:locked/>
    <w:rsid w:val="00507397"/>
    <w:rPr>
      <w:sz w:val="24"/>
      <w:szCs w:val="24"/>
      <w:lang w:val="en-US" w:eastAsia="en-US" w:bidi="he-IL"/>
    </w:rPr>
  </w:style>
  <w:style w:type="paragraph" w:customStyle="1" w:styleId="-">
    <w:name w:val="רגיל-מרים"/>
    <w:rsid w:val="005B434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-0">
    <w:name w:val="רגיל-דוד"/>
    <w:rsid w:val="005B4347"/>
    <w:pPr>
      <w:widowControl w:val="0"/>
      <w:autoSpaceDE w:val="0"/>
      <w:autoSpaceDN w:val="0"/>
      <w:adjustRightInd w:val="0"/>
    </w:pPr>
    <w:rPr>
      <w:rFonts w:eastAsia="@Arial Unicode MS" w:cs="QDavid"/>
      <w:sz w:val="24"/>
      <w:szCs w:val="24"/>
    </w:rPr>
  </w:style>
  <w:style w:type="paragraph" w:styleId="a6">
    <w:name w:val="No Spacing"/>
    <w:qFormat/>
    <w:rsid w:val="005B4347"/>
    <w:pPr>
      <w:bidi/>
    </w:pPr>
    <w:rPr>
      <w:rFonts w:ascii="Calibri" w:hAnsi="Calibri" w:cs="Arial"/>
      <w:sz w:val="22"/>
      <w:szCs w:val="22"/>
    </w:rPr>
  </w:style>
  <w:style w:type="paragraph" w:styleId="a7">
    <w:name w:val="List Paragraph"/>
    <w:basedOn w:val="a"/>
    <w:qFormat/>
    <w:rsid w:val="005B434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8">
    <w:name w:val="כתיבה"/>
    <w:basedOn w:val="a9"/>
    <w:link w:val="aa"/>
    <w:rsid w:val="002F107C"/>
    <w:pPr>
      <w:tabs>
        <w:tab w:val="clear" w:pos="4153"/>
        <w:tab w:val="clear" w:pos="8306"/>
      </w:tabs>
      <w:spacing w:after="120" w:line="360" w:lineRule="auto"/>
      <w:ind w:firstLine="284"/>
    </w:pPr>
    <w:rPr>
      <w:rFonts w:cs="David"/>
      <w:lang w:val="en-US" w:eastAsia="en-US"/>
    </w:rPr>
  </w:style>
  <w:style w:type="character" w:customStyle="1" w:styleId="aa">
    <w:name w:val="כתיבה תו"/>
    <w:link w:val="a8"/>
    <w:rsid w:val="002F107C"/>
    <w:rPr>
      <w:rFonts w:cs="David"/>
      <w:sz w:val="24"/>
      <w:szCs w:val="24"/>
      <w:lang w:val="en-US" w:eastAsia="en-US" w:bidi="he-IL"/>
    </w:rPr>
  </w:style>
  <w:style w:type="paragraph" w:styleId="a9">
    <w:name w:val="header"/>
    <w:basedOn w:val="a"/>
    <w:link w:val="ab"/>
    <w:uiPriority w:val="99"/>
    <w:rsid w:val="002F107C"/>
    <w:pPr>
      <w:tabs>
        <w:tab w:val="center" w:pos="4153"/>
        <w:tab w:val="right" w:pos="8306"/>
      </w:tabs>
    </w:pPr>
    <w:rPr>
      <w:lang/>
    </w:rPr>
  </w:style>
  <w:style w:type="character" w:styleId="Hyperlink">
    <w:name w:val="Hyperlink"/>
    <w:rsid w:val="00EC17C3"/>
    <w:rPr>
      <w:rFonts w:cs="Times New Roman"/>
      <w:color w:val="0000FF"/>
      <w:u w:val="single"/>
    </w:rPr>
  </w:style>
  <w:style w:type="paragraph" w:styleId="HTML0">
    <w:name w:val="HTML Preformatted"/>
    <w:basedOn w:val="a"/>
    <w:rsid w:val="00EC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a"/>
    <w:rsid w:val="00EC17C3"/>
    <w:pPr>
      <w:bidi w:val="0"/>
      <w:spacing w:before="100" w:beforeAutospacing="1" w:after="100" w:afterAutospacing="1"/>
    </w:pPr>
    <w:rPr>
      <w:color w:val="000000"/>
    </w:rPr>
  </w:style>
  <w:style w:type="paragraph" w:styleId="ac">
    <w:name w:val="annotation text"/>
    <w:basedOn w:val="a"/>
    <w:link w:val="ad"/>
    <w:semiHidden/>
    <w:rsid w:val="00EC17C3"/>
    <w:pPr>
      <w:spacing w:after="200"/>
      <w:jc w:val="right"/>
    </w:pPr>
    <w:rPr>
      <w:rFonts w:ascii="Calibri" w:eastAsia="MS ??" w:hAnsi="Calibri"/>
      <w:sz w:val="20"/>
      <w:szCs w:val="20"/>
      <w:lang/>
    </w:rPr>
  </w:style>
  <w:style w:type="character" w:customStyle="1" w:styleId="t151">
    <w:name w:val="t151"/>
    <w:rsid w:val="00EC17C3"/>
    <w:rPr>
      <w:color w:val="000000"/>
      <w:sz w:val="19"/>
      <w:szCs w:val="19"/>
    </w:rPr>
  </w:style>
  <w:style w:type="character" w:customStyle="1" w:styleId="Arial12">
    <w:name w:val="סגנון (לטיני) Arial ‏12 נק'"/>
    <w:rsid w:val="00EC17C3"/>
    <w:rPr>
      <w:rFonts w:ascii="Arial" w:hAnsi="Arial" w:cs="Times New Roman"/>
      <w:sz w:val="24"/>
      <w:szCs w:val="20"/>
    </w:rPr>
  </w:style>
  <w:style w:type="paragraph" w:customStyle="1" w:styleId="xmsonormal">
    <w:name w:val="x_msonormal"/>
    <w:basedOn w:val="a"/>
    <w:rsid w:val="00EC17C3"/>
    <w:pPr>
      <w:bidi w:val="0"/>
      <w:spacing w:before="100" w:beforeAutospacing="1" w:after="100" w:afterAutospacing="1"/>
    </w:pPr>
  </w:style>
  <w:style w:type="paragraph" w:customStyle="1" w:styleId="10">
    <w:name w:val="פיסקת רשימה1"/>
    <w:basedOn w:val="a"/>
    <w:link w:val="ae"/>
    <w:qFormat/>
    <w:rsid w:val="00EC17C3"/>
    <w:pPr>
      <w:spacing w:line="360" w:lineRule="atLeast"/>
      <w:ind w:left="720" w:firstLine="227"/>
      <w:contextualSpacing/>
      <w:jc w:val="both"/>
    </w:pPr>
    <w:rPr>
      <w:rFonts w:eastAsia="Calibri" w:cs="Narkisim"/>
      <w:sz w:val="32"/>
      <w:szCs w:val="32"/>
    </w:rPr>
  </w:style>
  <w:style w:type="character" w:customStyle="1" w:styleId="ae">
    <w:name w:val="פיסקת רשימה תו"/>
    <w:link w:val="10"/>
    <w:rsid w:val="00EC17C3"/>
    <w:rPr>
      <w:rFonts w:eastAsia="Calibri" w:cs="Narkisim"/>
      <w:sz w:val="32"/>
      <w:szCs w:val="32"/>
      <w:lang w:val="en-US" w:eastAsia="en-US" w:bidi="he-IL"/>
    </w:rPr>
  </w:style>
  <w:style w:type="character" w:customStyle="1" w:styleId="Char">
    <w:name w:val="כתיבה Char"/>
    <w:rsid w:val="00EC17C3"/>
    <w:rPr>
      <w:rFonts w:cs="David"/>
      <w:sz w:val="24"/>
      <w:szCs w:val="24"/>
      <w:lang w:val="en-US" w:eastAsia="en-US" w:bidi="he-IL"/>
    </w:rPr>
  </w:style>
  <w:style w:type="character" w:customStyle="1" w:styleId="apple-style-span">
    <w:name w:val="apple-style-span"/>
    <w:basedOn w:val="a0"/>
    <w:rsid w:val="00EC17C3"/>
  </w:style>
  <w:style w:type="character" w:customStyle="1" w:styleId="xmsofootnotereference">
    <w:name w:val="x_msofootnotereference"/>
    <w:basedOn w:val="a0"/>
    <w:rsid w:val="00EC17C3"/>
  </w:style>
  <w:style w:type="paragraph" w:customStyle="1" w:styleId="xmsofootnotetext">
    <w:name w:val="x_msofootnotetext"/>
    <w:basedOn w:val="a"/>
    <w:rsid w:val="00EC17C3"/>
    <w:pPr>
      <w:bidi w:val="0"/>
      <w:spacing w:before="100" w:beforeAutospacing="1" w:after="100" w:afterAutospacing="1"/>
    </w:pPr>
  </w:style>
  <w:style w:type="paragraph" w:customStyle="1" w:styleId="xnospacing">
    <w:name w:val="x_nospacing"/>
    <w:basedOn w:val="a"/>
    <w:rsid w:val="00EC17C3"/>
    <w:pPr>
      <w:bidi w:val="0"/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EC17C3"/>
    <w:pPr>
      <w:bidi w:val="0"/>
      <w:spacing w:before="100" w:beforeAutospacing="1" w:after="100" w:afterAutospacing="1"/>
    </w:pPr>
    <w:rPr>
      <w:color w:val="000000"/>
    </w:rPr>
  </w:style>
  <w:style w:type="paragraph" w:customStyle="1" w:styleId="msolistparagraphcxspmiddle">
    <w:name w:val="msolistparagraphcxspmiddle"/>
    <w:basedOn w:val="a"/>
    <w:rsid w:val="00EC17C3"/>
    <w:pPr>
      <w:bidi w:val="0"/>
      <w:spacing w:before="100" w:beforeAutospacing="1" w:after="100" w:afterAutospacing="1"/>
    </w:pPr>
    <w:rPr>
      <w:color w:val="000000"/>
    </w:rPr>
  </w:style>
  <w:style w:type="paragraph" w:customStyle="1" w:styleId="msolistparagraphcxsplast">
    <w:name w:val="msolistparagraphcxsplast"/>
    <w:basedOn w:val="a"/>
    <w:rsid w:val="00EC17C3"/>
    <w:pPr>
      <w:bidi w:val="0"/>
      <w:spacing w:before="100" w:beforeAutospacing="1" w:after="100" w:afterAutospacing="1"/>
    </w:pPr>
    <w:rPr>
      <w:color w:val="000000"/>
    </w:rPr>
  </w:style>
  <w:style w:type="character" w:styleId="af">
    <w:name w:val="Strong"/>
    <w:qFormat/>
    <w:rsid w:val="003C34CA"/>
    <w:rPr>
      <w:b/>
      <w:bCs/>
    </w:rPr>
  </w:style>
  <w:style w:type="paragraph" w:styleId="af0">
    <w:name w:val="footer"/>
    <w:basedOn w:val="a"/>
    <w:link w:val="af1"/>
    <w:uiPriority w:val="99"/>
    <w:unhideWhenUsed/>
    <w:rsid w:val="007644EE"/>
    <w:pPr>
      <w:tabs>
        <w:tab w:val="center" w:pos="4320"/>
        <w:tab w:val="right" w:pos="8640"/>
      </w:tabs>
    </w:pPr>
    <w:rPr>
      <w:lang/>
    </w:rPr>
  </w:style>
  <w:style w:type="character" w:customStyle="1" w:styleId="af1">
    <w:name w:val="כותרת תחתונה תו"/>
    <w:link w:val="af0"/>
    <w:uiPriority w:val="99"/>
    <w:rsid w:val="007644EE"/>
    <w:rPr>
      <w:sz w:val="24"/>
      <w:szCs w:val="24"/>
    </w:rPr>
  </w:style>
  <w:style w:type="character" w:customStyle="1" w:styleId="ab">
    <w:name w:val="כותרת עליונה תו"/>
    <w:link w:val="a9"/>
    <w:uiPriority w:val="99"/>
    <w:rsid w:val="007644EE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B564BB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564BB"/>
    <w:pPr>
      <w:spacing w:after="0"/>
      <w:jc w:val="left"/>
    </w:pPr>
    <w:rPr>
      <w:b/>
      <w:bCs/>
    </w:rPr>
  </w:style>
  <w:style w:type="character" w:customStyle="1" w:styleId="ad">
    <w:name w:val="טקסט הערה תו"/>
    <w:link w:val="ac"/>
    <w:semiHidden/>
    <w:rsid w:val="00B564BB"/>
    <w:rPr>
      <w:rFonts w:ascii="Calibri" w:eastAsia="MS ??" w:hAnsi="Calibri" w:cs="Arial"/>
    </w:rPr>
  </w:style>
  <w:style w:type="character" w:customStyle="1" w:styleId="af4">
    <w:name w:val="נושא הערה תו"/>
    <w:link w:val="af3"/>
    <w:uiPriority w:val="99"/>
    <w:semiHidden/>
    <w:rsid w:val="00B564BB"/>
    <w:rPr>
      <w:rFonts w:ascii="Calibri" w:eastAsia="MS ??" w:hAnsi="Calibri" w:cs="Arial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564BB"/>
    <w:rPr>
      <w:rFonts w:ascii="Tahoma" w:hAnsi="Tahoma"/>
      <w:sz w:val="16"/>
      <w:szCs w:val="16"/>
      <w:lang/>
    </w:rPr>
  </w:style>
  <w:style w:type="character" w:customStyle="1" w:styleId="af6">
    <w:name w:val="טקסט בלונים תו"/>
    <w:link w:val="af5"/>
    <w:uiPriority w:val="99"/>
    <w:semiHidden/>
    <w:rsid w:val="00B5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DA1C-256E-4325-8D9F-83D6F19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11435</Characters>
  <Application>Microsoft Office Word</Application>
  <DocSecurity>0</DocSecurity>
  <Lines>95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רשימת כותרות: כנס חוקרי צבא – חברה ריכוז הצעות לפאנלים ומאמרים</vt:lpstr>
      <vt:lpstr>רשימת כותרות: כנס חוקרי צבא – חברה ריכוז הצעות לפאנלים ומאמרים</vt:lpstr>
    </vt:vector>
  </TitlesOfParts>
  <Company>Grizli777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כותרות: כנס חוקרי צבא – חברה ריכוז הצעות לפאנלים ומאמרים</dc:title>
  <dc:creator>Amir</dc:creator>
  <cp:lastModifiedBy>אורן טוקטלי</cp:lastModifiedBy>
  <cp:revision>2</cp:revision>
  <cp:lastPrinted>2011-08-22T12:16:00Z</cp:lastPrinted>
  <dcterms:created xsi:type="dcterms:W3CDTF">2011-08-29T10:07:00Z</dcterms:created>
  <dcterms:modified xsi:type="dcterms:W3CDTF">2011-08-29T10:07:00Z</dcterms:modified>
</cp:coreProperties>
</file>